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FE" w:rsidRDefault="00C83746" w:rsidP="003812A9">
      <w:pPr>
        <w:pStyle w:val="1"/>
        <w:spacing w:before="0" w:beforeAutospacing="0" w:after="0" w:afterAutospacing="0"/>
        <w:contextualSpacing/>
        <w:rPr>
          <w:rFonts w:ascii="Times New Roman" w:eastAsia="Times New Roman" w:hAnsi="Times New Roman" w:cs="Times New Roman"/>
          <w:sz w:val="24"/>
          <w:szCs w:val="24"/>
        </w:rPr>
      </w:pPr>
      <w:r w:rsidRPr="003812A9">
        <w:rPr>
          <w:rFonts w:ascii="Times New Roman" w:eastAsia="Times New Roman" w:hAnsi="Times New Roman" w:cs="Times New Roman"/>
          <w:sz w:val="24"/>
          <w:szCs w:val="24"/>
        </w:rPr>
        <w:t xml:space="preserve">Проект </w:t>
      </w:r>
      <w:r w:rsidR="00D87ABD">
        <w:rPr>
          <w:rFonts w:ascii="Times New Roman" w:eastAsia="Times New Roman" w:hAnsi="Times New Roman" w:cs="Times New Roman"/>
          <w:sz w:val="24"/>
          <w:szCs w:val="24"/>
        </w:rPr>
        <w:t>договор</w:t>
      </w:r>
      <w:r w:rsidRPr="003812A9">
        <w:rPr>
          <w:rFonts w:ascii="Times New Roman" w:eastAsia="Times New Roman" w:hAnsi="Times New Roman" w:cs="Times New Roman"/>
          <w:sz w:val="24"/>
          <w:szCs w:val="24"/>
        </w:rPr>
        <w:t>а</w:t>
      </w:r>
    </w:p>
    <w:p w:rsidR="00294340" w:rsidRDefault="00294340" w:rsidP="003812A9">
      <w:pPr>
        <w:pStyle w:val="1"/>
        <w:spacing w:before="0" w:beforeAutospacing="0" w:after="0" w:afterAutospacing="0"/>
        <w:contextualSpacing/>
        <w:rPr>
          <w:rFonts w:ascii="Times New Roman" w:eastAsia="Times New Roman" w:hAnsi="Times New Roman" w:cs="Times New Roman"/>
          <w:sz w:val="24"/>
          <w:szCs w:val="24"/>
        </w:rPr>
      </w:pPr>
    </w:p>
    <w:p w:rsidR="00294340" w:rsidRPr="003812A9" w:rsidRDefault="00294340" w:rsidP="003812A9">
      <w:pPr>
        <w:pStyle w:val="1"/>
        <w:spacing w:before="0" w:beforeAutospacing="0" w:after="0" w:afterAutospacing="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 ________</w:t>
      </w:r>
    </w:p>
    <w:p w:rsidR="003812A9" w:rsidRDefault="00C83746" w:rsidP="003812A9">
      <w:pPr>
        <w:pStyle w:val="2"/>
        <w:spacing w:before="0" w:beforeAutospacing="0" w:after="0" w:afterAutospacing="0"/>
        <w:contextualSpacing/>
        <w:rPr>
          <w:rStyle w:val="printable"/>
          <w:rFonts w:ascii="Times New Roman" w:hAnsi="Times New Roman" w:cs="Times New Roman"/>
        </w:rPr>
      </w:pPr>
      <w:r w:rsidRPr="003812A9">
        <w:rPr>
          <w:rFonts w:ascii="Times New Roman" w:eastAsia="Times New Roman" w:hAnsi="Times New Roman" w:cs="Times New Roman"/>
        </w:rPr>
        <w:t>на оказание услуг</w:t>
      </w:r>
      <w:r w:rsidR="007947F4" w:rsidRPr="003812A9">
        <w:rPr>
          <w:rFonts w:ascii="Times New Roman" w:eastAsia="Times New Roman" w:hAnsi="Times New Roman" w:cs="Times New Roman"/>
        </w:rPr>
        <w:t xml:space="preserve"> </w:t>
      </w:r>
      <w:r w:rsidR="007947F4" w:rsidRPr="003812A9">
        <w:rPr>
          <w:rStyle w:val="printable"/>
          <w:rFonts w:ascii="Times New Roman" w:hAnsi="Times New Roman" w:cs="Times New Roman"/>
        </w:rPr>
        <w:t xml:space="preserve">по аренде транспортных средств с экипажем </w:t>
      </w:r>
    </w:p>
    <w:p w:rsidR="00D87ABD" w:rsidRPr="003812A9" w:rsidRDefault="00D87ABD" w:rsidP="003812A9">
      <w:pPr>
        <w:pStyle w:val="2"/>
        <w:spacing w:before="0" w:beforeAutospacing="0" w:after="0" w:afterAutospacing="0"/>
        <w:contextualSpacing/>
        <w:rPr>
          <w:rFonts w:ascii="Times New Roman" w:eastAsia="Times New Roman" w:hAnsi="Times New Roman" w:cs="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2"/>
        <w:gridCol w:w="5836"/>
      </w:tblGrid>
      <w:tr w:rsidR="004A53FE" w:rsidRPr="003812A9">
        <w:trPr>
          <w:tblCellSpacing w:w="15" w:type="dxa"/>
        </w:trPr>
        <w:tc>
          <w:tcPr>
            <w:tcW w:w="15000" w:type="dxa"/>
            <w:vAlign w:val="center"/>
            <w:hideMark/>
          </w:tcPr>
          <w:p w:rsidR="004A53FE" w:rsidRPr="003812A9" w:rsidRDefault="00C83746" w:rsidP="003812A9">
            <w:pPr>
              <w:pStyle w:val="a5"/>
              <w:spacing w:before="0" w:beforeAutospacing="0" w:after="0" w:afterAutospacing="0"/>
              <w:contextualSpacing/>
              <w:jc w:val="left"/>
              <w:rPr>
                <w:rFonts w:ascii="Times New Roman" w:hAnsi="Times New Roman" w:cs="Times New Roman"/>
                <w:color w:val="000000"/>
              </w:rPr>
            </w:pPr>
            <w:r w:rsidRPr="003812A9">
              <w:rPr>
                <w:rFonts w:ascii="Times New Roman" w:hAnsi="Times New Roman" w:cs="Times New Roman"/>
                <w:color w:val="000000"/>
              </w:rPr>
              <w:t xml:space="preserve">г. </w:t>
            </w:r>
            <w:r w:rsidRPr="003812A9">
              <w:rPr>
                <w:rStyle w:val="printable"/>
                <w:rFonts w:ascii="Times New Roman" w:hAnsi="Times New Roman" w:cs="Times New Roman"/>
                <w:color w:val="000000"/>
              </w:rPr>
              <w:t>Березовский</w:t>
            </w:r>
          </w:p>
        </w:tc>
        <w:tc>
          <w:tcPr>
            <w:tcW w:w="15000" w:type="dxa"/>
            <w:vAlign w:val="center"/>
            <w:hideMark/>
          </w:tcPr>
          <w:p w:rsidR="004A53FE" w:rsidRPr="003812A9" w:rsidRDefault="00C83746" w:rsidP="003812A9">
            <w:pPr>
              <w:pStyle w:val="a5"/>
              <w:spacing w:before="0" w:beforeAutospacing="0" w:after="0" w:afterAutospacing="0"/>
              <w:contextualSpacing/>
              <w:jc w:val="right"/>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tc>
      </w:tr>
      <w:tr w:rsidR="00C83746" w:rsidRPr="003812A9">
        <w:trPr>
          <w:tblCellSpacing w:w="15" w:type="dxa"/>
        </w:trPr>
        <w:tc>
          <w:tcPr>
            <w:tcW w:w="15000" w:type="dxa"/>
            <w:vAlign w:val="center"/>
          </w:tcPr>
          <w:p w:rsidR="00C83746" w:rsidRPr="003812A9" w:rsidRDefault="00C83746" w:rsidP="003812A9">
            <w:pPr>
              <w:pStyle w:val="a5"/>
              <w:spacing w:before="0" w:beforeAutospacing="0" w:after="0" w:afterAutospacing="0"/>
              <w:contextualSpacing/>
              <w:jc w:val="left"/>
              <w:rPr>
                <w:rFonts w:ascii="Times New Roman" w:hAnsi="Times New Roman" w:cs="Times New Roman"/>
                <w:color w:val="000000"/>
              </w:rPr>
            </w:pPr>
          </w:p>
        </w:tc>
        <w:tc>
          <w:tcPr>
            <w:tcW w:w="15000" w:type="dxa"/>
            <w:vAlign w:val="center"/>
          </w:tcPr>
          <w:p w:rsidR="00C83746" w:rsidRPr="003812A9" w:rsidRDefault="00C83746" w:rsidP="003812A9">
            <w:pPr>
              <w:pStyle w:val="a5"/>
              <w:spacing w:before="0" w:beforeAutospacing="0" w:after="0" w:afterAutospacing="0"/>
              <w:contextualSpacing/>
              <w:jc w:val="right"/>
              <w:rPr>
                <w:rStyle w:val="printable"/>
                <w:rFonts w:ascii="Times New Roman" w:hAnsi="Times New Roman" w:cs="Times New Roman"/>
                <w:color w:val="000000"/>
              </w:rPr>
            </w:pPr>
          </w:p>
        </w:tc>
      </w:tr>
    </w:tbl>
    <w:p w:rsidR="004A53FE" w:rsidRPr="003812A9" w:rsidRDefault="00C83746" w:rsidP="003812A9">
      <w:pPr>
        <w:pStyle w:val="a5"/>
        <w:spacing w:before="0" w:beforeAutospacing="0" w:after="0" w:afterAutospacing="0"/>
        <w:contextualSpacing/>
        <w:divId w:val="459038377"/>
        <w:rPr>
          <w:rFonts w:ascii="Times New Roman" w:hAnsi="Times New Roman" w:cs="Times New Roman"/>
        </w:rPr>
      </w:pPr>
      <w:r w:rsidRPr="003812A9">
        <w:rPr>
          <w:rStyle w:val="printable"/>
          <w:rFonts w:ascii="Times New Roman" w:hAnsi="Times New Roman" w:cs="Times New Roman"/>
        </w:rPr>
        <w:t>Муниципальное унитарное предприятие Березовской водо-канализационное хозяйство "Водоканал"</w:t>
      </w:r>
      <w:r w:rsidRPr="003812A9">
        <w:rPr>
          <w:rFonts w:ascii="Times New Roman" w:hAnsi="Times New Roman" w:cs="Times New Roman"/>
        </w:rPr>
        <w:t xml:space="preserve"> в лице </w:t>
      </w:r>
      <w:r w:rsidRPr="003812A9">
        <w:rPr>
          <w:rStyle w:val="printable"/>
          <w:rFonts w:ascii="Times New Roman" w:hAnsi="Times New Roman" w:cs="Times New Roman"/>
        </w:rPr>
        <w:t xml:space="preserve">директора </w:t>
      </w:r>
      <w:r w:rsidR="00D87ABD">
        <w:rPr>
          <w:rStyle w:val="printable"/>
          <w:rFonts w:ascii="Times New Roman" w:hAnsi="Times New Roman" w:cs="Times New Roman"/>
        </w:rPr>
        <w:t>Алешиной Анастасии Алексеевны</w:t>
      </w:r>
      <w:r w:rsidRPr="003812A9">
        <w:rPr>
          <w:rFonts w:ascii="Times New Roman" w:hAnsi="Times New Roman" w:cs="Times New Roman"/>
        </w:rPr>
        <w:t>, действующе</w:t>
      </w:r>
      <w:r w:rsidR="00D87ABD">
        <w:rPr>
          <w:rFonts w:ascii="Times New Roman" w:hAnsi="Times New Roman" w:cs="Times New Roman"/>
        </w:rPr>
        <w:t xml:space="preserve">й </w:t>
      </w:r>
      <w:r w:rsidRPr="003812A9">
        <w:rPr>
          <w:rFonts w:ascii="Times New Roman" w:hAnsi="Times New Roman" w:cs="Times New Roman"/>
        </w:rPr>
        <w:t xml:space="preserve">на основании </w:t>
      </w:r>
      <w:r w:rsidRPr="003812A9">
        <w:rPr>
          <w:rStyle w:val="printable"/>
          <w:rFonts w:ascii="Times New Roman" w:hAnsi="Times New Roman" w:cs="Times New Roman"/>
        </w:rPr>
        <w:t>Устава</w:t>
      </w:r>
      <w:r w:rsidRPr="003812A9">
        <w:rPr>
          <w:rFonts w:ascii="Times New Roman" w:hAnsi="Times New Roman" w:cs="Times New Roman"/>
        </w:rPr>
        <w:t>, именуемое в дальнейшем «Заказчик», с одной стороны и</w:t>
      </w:r>
    </w:p>
    <w:p w:rsidR="004A53FE" w:rsidRDefault="00C83746" w:rsidP="00C83746">
      <w:pPr>
        <w:pStyle w:val="a5"/>
        <w:spacing w:before="0" w:beforeAutospacing="0" w:after="0" w:afterAutospacing="0"/>
        <w:contextualSpacing/>
        <w:divId w:val="729769844"/>
        <w:rPr>
          <w:rFonts w:ascii="Times New Roman" w:hAnsi="Times New Roman" w:cs="Times New Roman"/>
        </w:rPr>
      </w:pPr>
      <w:r w:rsidRPr="003812A9">
        <w:rPr>
          <w:rStyle w:val="printable"/>
          <w:rFonts w:ascii="Times New Roman" w:hAnsi="Times New Roman" w:cs="Times New Roman"/>
        </w:rPr>
        <w:t>_________________________</w:t>
      </w:r>
      <w:r w:rsidRPr="003812A9">
        <w:rPr>
          <w:rFonts w:ascii="Times New Roman" w:hAnsi="Times New Roman" w:cs="Times New Roman"/>
        </w:rPr>
        <w:t xml:space="preserve">, в лице </w:t>
      </w:r>
      <w:r w:rsidRPr="003812A9">
        <w:rPr>
          <w:rStyle w:val="printable"/>
          <w:rFonts w:ascii="Times New Roman" w:hAnsi="Times New Roman" w:cs="Times New Roman"/>
        </w:rPr>
        <w:t>_________________________</w:t>
      </w:r>
      <w:r w:rsidRPr="003812A9">
        <w:rPr>
          <w:rFonts w:ascii="Times New Roman" w:hAnsi="Times New Roman" w:cs="Times New Roman"/>
        </w:rPr>
        <w:t xml:space="preserve">, </w:t>
      </w:r>
      <w:proofErr w:type="spellStart"/>
      <w:r w:rsidRPr="003812A9">
        <w:rPr>
          <w:rFonts w:ascii="Times New Roman" w:hAnsi="Times New Roman" w:cs="Times New Roman"/>
        </w:rPr>
        <w:t>действующ</w:t>
      </w:r>
      <w:proofErr w:type="spellEnd"/>
      <w:r w:rsidR="008D516F">
        <w:rPr>
          <w:rFonts w:ascii="Times New Roman" w:hAnsi="Times New Roman" w:cs="Times New Roman"/>
        </w:rPr>
        <w:t>___</w:t>
      </w:r>
      <w:r w:rsidRPr="003812A9">
        <w:rPr>
          <w:rFonts w:ascii="Times New Roman" w:hAnsi="Times New Roman" w:cs="Times New Roman"/>
        </w:rPr>
        <w:t xml:space="preserve"> на основании </w:t>
      </w:r>
      <w:r w:rsidRPr="003812A9">
        <w:rPr>
          <w:rStyle w:val="printable"/>
          <w:rFonts w:ascii="Times New Roman" w:hAnsi="Times New Roman" w:cs="Times New Roman"/>
        </w:rPr>
        <w:t>_________________________</w:t>
      </w:r>
      <w:r w:rsidRPr="003812A9">
        <w:rPr>
          <w:rFonts w:ascii="Times New Roman" w:hAnsi="Times New Roman" w:cs="Times New Roman"/>
        </w:rPr>
        <w:t>, именуем</w:t>
      </w:r>
      <w:r w:rsidR="008D516F">
        <w:rPr>
          <w:rFonts w:ascii="Times New Roman" w:hAnsi="Times New Roman" w:cs="Times New Roman"/>
        </w:rPr>
        <w:t>___</w:t>
      </w:r>
      <w:r w:rsidRPr="003812A9">
        <w:rPr>
          <w:rFonts w:ascii="Times New Roman" w:hAnsi="Times New Roman" w:cs="Times New Roman"/>
        </w:rPr>
        <w:t xml:space="preserve"> в дальнейшем «Исполнитель», с другой стороны, а вместе именуемые «Стороны», заключили настоящий </w:t>
      </w:r>
      <w:r w:rsidR="00D87ABD">
        <w:rPr>
          <w:rFonts w:ascii="Times New Roman" w:hAnsi="Times New Roman" w:cs="Times New Roman"/>
        </w:rPr>
        <w:t>Договор</w:t>
      </w:r>
      <w:r w:rsidRPr="003812A9">
        <w:rPr>
          <w:rFonts w:ascii="Times New Roman" w:hAnsi="Times New Roman" w:cs="Times New Roman"/>
        </w:rPr>
        <w:t xml:space="preserve"> о нижеследующем:</w:t>
      </w:r>
    </w:p>
    <w:p w:rsidR="00C83746" w:rsidRPr="003812A9" w:rsidRDefault="00C83746" w:rsidP="003812A9">
      <w:pPr>
        <w:pStyle w:val="a5"/>
        <w:spacing w:before="0" w:beforeAutospacing="0" w:after="0" w:afterAutospacing="0"/>
        <w:contextualSpacing/>
        <w:rPr>
          <w:rFonts w:ascii="Times New Roman" w:hAnsi="Times New Roman" w:cs="Times New Roman"/>
        </w:rPr>
      </w:pP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1.</w:t>
      </w:r>
      <w:r w:rsidRPr="003812A9">
        <w:rPr>
          <w:rFonts w:ascii="Times New Roman" w:eastAsia="Times New Roman" w:hAnsi="Times New Roman" w:cs="Times New Roman"/>
        </w:rPr>
        <w:t xml:space="preserve"> Предмет </w:t>
      </w:r>
      <w:r w:rsidR="00D87ABD">
        <w:rPr>
          <w:rFonts w:ascii="Times New Roman" w:eastAsia="Times New Roman" w:hAnsi="Times New Roman" w:cs="Times New Roman"/>
        </w:rPr>
        <w:t>Договор</w:t>
      </w:r>
      <w:r w:rsidRPr="003812A9">
        <w:rPr>
          <w:rFonts w:ascii="Times New Roman" w:eastAsia="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1.1.</w:t>
      </w:r>
      <w:r w:rsidRPr="003812A9">
        <w:rPr>
          <w:rFonts w:ascii="Times New Roman" w:hAnsi="Times New Roman" w:cs="Times New Roman"/>
        </w:rPr>
        <w:t xml:space="preserve"> Настоящий </w:t>
      </w:r>
      <w:r w:rsidR="00D87ABD">
        <w:rPr>
          <w:rFonts w:ascii="Times New Roman" w:hAnsi="Times New Roman" w:cs="Times New Roman"/>
        </w:rPr>
        <w:t>Договор</w:t>
      </w:r>
      <w:r w:rsidRPr="003812A9">
        <w:rPr>
          <w:rFonts w:ascii="Times New Roman" w:hAnsi="Times New Roman" w:cs="Times New Roman"/>
        </w:rPr>
        <w:t xml:space="preserve"> заключен по результатам </w:t>
      </w:r>
      <w:r w:rsidRPr="003812A9">
        <w:rPr>
          <w:rStyle w:val="printable"/>
          <w:rFonts w:ascii="Times New Roman" w:hAnsi="Times New Roman" w:cs="Times New Roman"/>
        </w:rPr>
        <w:t>электронного аукциона</w:t>
      </w:r>
      <w:r w:rsidRPr="003812A9">
        <w:rPr>
          <w:rFonts w:ascii="Times New Roman" w:hAnsi="Times New Roman" w:cs="Times New Roman"/>
        </w:rPr>
        <w:t xml:space="preserve"> (Протокол </w:t>
      </w:r>
      <w:r w:rsidR="007947F4" w:rsidRPr="003812A9">
        <w:rPr>
          <w:rFonts w:ascii="Times New Roman" w:hAnsi="Times New Roman" w:cs="Times New Roman"/>
        </w:rPr>
        <w:t>№</w:t>
      </w:r>
      <w:r w:rsidRPr="003812A9">
        <w:rPr>
          <w:rFonts w:ascii="Times New Roman" w:hAnsi="Times New Roman" w:cs="Times New Roman"/>
        </w:rPr>
        <w:t xml:space="preserve"> </w:t>
      </w:r>
      <w:r w:rsidRPr="003812A9">
        <w:rPr>
          <w:rStyle w:val="printable"/>
          <w:rFonts w:ascii="Times New Roman" w:hAnsi="Times New Roman" w:cs="Times New Roman"/>
        </w:rPr>
        <w:t>__</w:t>
      </w:r>
      <w:r w:rsidRPr="003812A9">
        <w:rPr>
          <w:rFonts w:ascii="Times New Roman" w:hAnsi="Times New Roman" w:cs="Times New Roman"/>
        </w:rPr>
        <w:t xml:space="preserve"> от </w:t>
      </w:r>
      <w:r w:rsidR="008D516F">
        <w:rPr>
          <w:rStyle w:val="printable"/>
          <w:rFonts w:ascii="Times New Roman" w:hAnsi="Times New Roman" w:cs="Times New Roman"/>
        </w:rPr>
        <w:t>_____</w:t>
      </w:r>
      <w:r w:rsidRPr="003812A9">
        <w:rPr>
          <w:rFonts w:ascii="Times New Roman" w:hAnsi="Times New Roman" w:cs="Times New Roman"/>
        </w:rPr>
        <w:t>).</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1.2.</w:t>
      </w:r>
      <w:r w:rsidRPr="003812A9">
        <w:rPr>
          <w:rFonts w:ascii="Times New Roman" w:hAnsi="Times New Roman" w:cs="Times New Roman"/>
        </w:rPr>
        <w:t xml:space="preserve"> В целях обеспечения нужд</w:t>
      </w:r>
      <w:r w:rsidR="007947F4" w:rsidRPr="003812A9">
        <w:rPr>
          <w:rFonts w:ascii="Times New Roman" w:hAnsi="Times New Roman" w:cs="Times New Roman"/>
        </w:rPr>
        <w:t xml:space="preserve"> Заказчика</w:t>
      </w:r>
      <w:r w:rsidRPr="003812A9">
        <w:rPr>
          <w:rFonts w:ascii="Times New Roman" w:hAnsi="Times New Roman" w:cs="Times New Roman"/>
        </w:rPr>
        <w:t xml:space="preserve"> Исполнитель обязуется в установленный настоящим </w:t>
      </w:r>
      <w:r w:rsidR="00D87ABD">
        <w:rPr>
          <w:rFonts w:ascii="Times New Roman" w:hAnsi="Times New Roman" w:cs="Times New Roman"/>
        </w:rPr>
        <w:t>Договор</w:t>
      </w:r>
      <w:r w:rsidRPr="003812A9">
        <w:rPr>
          <w:rFonts w:ascii="Times New Roman" w:hAnsi="Times New Roman" w:cs="Times New Roman"/>
        </w:rPr>
        <w:t xml:space="preserve">ом срок по заданию Заказчика оказать </w:t>
      </w:r>
      <w:r w:rsidRPr="003812A9">
        <w:rPr>
          <w:rStyle w:val="printable"/>
          <w:rFonts w:ascii="Times New Roman" w:hAnsi="Times New Roman" w:cs="Times New Roman"/>
        </w:rPr>
        <w:t>услуги по аренде транспортных средств с экипажем</w:t>
      </w:r>
      <w:r w:rsidRPr="003812A9">
        <w:rPr>
          <w:rFonts w:ascii="Times New Roman" w:hAnsi="Times New Roman" w:cs="Times New Roman"/>
        </w:rPr>
        <w:t>, а Заказчик обязуется оплатить данные услуги.</w:t>
      </w:r>
    </w:p>
    <w:p w:rsidR="004A53FE" w:rsidRPr="003812A9" w:rsidRDefault="00C83746" w:rsidP="003812A9">
      <w:pPr>
        <w:pStyle w:val="a5"/>
        <w:spacing w:before="0" w:beforeAutospacing="0" w:after="0" w:afterAutospacing="0"/>
        <w:contextualSpacing/>
        <w:divId w:val="2045864392"/>
        <w:rPr>
          <w:rFonts w:ascii="Times New Roman" w:hAnsi="Times New Roman" w:cs="Times New Roman"/>
        </w:rPr>
      </w:pPr>
      <w:r w:rsidRPr="003812A9">
        <w:rPr>
          <w:rStyle w:val="enumerated"/>
          <w:rFonts w:ascii="Times New Roman" w:hAnsi="Times New Roman" w:cs="Times New Roman"/>
        </w:rPr>
        <w:t>1.3</w:t>
      </w:r>
      <w:r w:rsidR="004052D2">
        <w:rPr>
          <w:rStyle w:val="enumerated"/>
          <w:rFonts w:ascii="Times New Roman" w:hAnsi="Times New Roman" w:cs="Times New Roman"/>
        </w:rPr>
        <w:t xml:space="preserve">. </w:t>
      </w:r>
      <w:r w:rsidRPr="003812A9">
        <w:rPr>
          <w:rFonts w:ascii="Times New Roman" w:hAnsi="Times New Roman" w:cs="Times New Roman"/>
        </w:rPr>
        <w:t xml:space="preserve">Перечень и объем оказываемых Заказчику услуг, а также требования к порядку их оказания определены в </w:t>
      </w:r>
      <w:r w:rsidR="004052D2">
        <w:rPr>
          <w:rFonts w:ascii="Times New Roman" w:hAnsi="Times New Roman" w:cs="Times New Roman"/>
        </w:rPr>
        <w:t>П</w:t>
      </w:r>
      <w:r w:rsidRPr="003812A9">
        <w:rPr>
          <w:rFonts w:ascii="Times New Roman" w:hAnsi="Times New Roman" w:cs="Times New Roman"/>
        </w:rPr>
        <w:t>риложении</w:t>
      </w:r>
      <w:r w:rsidR="004052D2">
        <w:rPr>
          <w:rFonts w:ascii="Times New Roman" w:hAnsi="Times New Roman" w:cs="Times New Roman"/>
        </w:rPr>
        <w:t xml:space="preserve"> № 1 («Техническое задание»)</w:t>
      </w:r>
      <w:r w:rsidRPr="003812A9">
        <w:rPr>
          <w:rFonts w:ascii="Times New Roman" w:hAnsi="Times New Roman" w:cs="Times New Roman"/>
        </w:rPr>
        <w:t>, являющ</w:t>
      </w:r>
      <w:r w:rsidR="004052D2">
        <w:rPr>
          <w:rFonts w:ascii="Times New Roman" w:hAnsi="Times New Roman" w:cs="Times New Roman"/>
        </w:rPr>
        <w:t>и</w:t>
      </w:r>
      <w:r w:rsidRPr="003812A9">
        <w:rPr>
          <w:rFonts w:ascii="Times New Roman" w:hAnsi="Times New Roman" w:cs="Times New Roman"/>
        </w:rPr>
        <w:t xml:space="preserve">мся неотъемлемой частью настоящего </w:t>
      </w:r>
      <w:r w:rsidR="004052D2">
        <w:rPr>
          <w:rFonts w:ascii="Times New Roman" w:hAnsi="Times New Roman" w:cs="Times New Roman"/>
        </w:rPr>
        <w:t>Договор</w:t>
      </w:r>
      <w:r w:rsidRPr="003812A9">
        <w:rPr>
          <w:rFonts w:ascii="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1.</w:t>
      </w:r>
      <w:r w:rsidR="004052D2">
        <w:rPr>
          <w:rStyle w:val="enumerated"/>
          <w:rFonts w:ascii="Times New Roman" w:hAnsi="Times New Roman" w:cs="Times New Roman"/>
        </w:rPr>
        <w:t>4</w:t>
      </w:r>
      <w:r w:rsidRPr="003812A9">
        <w:rPr>
          <w:rStyle w:val="enumerated"/>
          <w:rFonts w:ascii="Times New Roman" w:hAnsi="Times New Roman" w:cs="Times New Roman"/>
        </w:rPr>
        <w:t>.</w:t>
      </w:r>
      <w:r w:rsidRPr="003812A9">
        <w:rPr>
          <w:rFonts w:ascii="Times New Roman" w:hAnsi="Times New Roman" w:cs="Times New Roman"/>
        </w:rPr>
        <w:t xml:space="preserve"> Услуги оказываются Исполнителем </w:t>
      </w:r>
      <w:r w:rsidRPr="003812A9">
        <w:rPr>
          <w:rStyle w:val="printable"/>
          <w:rFonts w:ascii="Times New Roman" w:hAnsi="Times New Roman" w:cs="Times New Roman"/>
        </w:rPr>
        <w:t>по адресу: Свердловская обл., Березовский городской округ</w:t>
      </w:r>
      <w:r w:rsidRPr="003812A9">
        <w:rPr>
          <w:rFonts w:ascii="Times New Roman" w:hAnsi="Times New Roman" w:cs="Times New Roman"/>
        </w:rPr>
        <w:t>.</w:t>
      </w:r>
    </w:p>
    <w:p w:rsidR="004A53FE" w:rsidRPr="003812A9" w:rsidRDefault="00C83746" w:rsidP="003812A9">
      <w:pPr>
        <w:pStyle w:val="a5"/>
        <w:spacing w:before="0" w:beforeAutospacing="0" w:after="0" w:afterAutospacing="0"/>
        <w:contextualSpacing/>
        <w:divId w:val="1181505393"/>
        <w:rPr>
          <w:rFonts w:ascii="Times New Roman" w:hAnsi="Times New Roman" w:cs="Times New Roman"/>
        </w:rPr>
      </w:pPr>
      <w:r w:rsidRPr="003812A9">
        <w:rPr>
          <w:rStyle w:val="enumerated"/>
          <w:rFonts w:ascii="Times New Roman" w:hAnsi="Times New Roman" w:cs="Times New Roman"/>
        </w:rPr>
        <w:t>1.</w:t>
      </w:r>
      <w:r w:rsidR="004052D2">
        <w:rPr>
          <w:rStyle w:val="enumerated"/>
          <w:rFonts w:ascii="Times New Roman" w:hAnsi="Times New Roman" w:cs="Times New Roman"/>
        </w:rPr>
        <w:t>5</w:t>
      </w:r>
      <w:r w:rsidRPr="003812A9">
        <w:rPr>
          <w:rStyle w:val="enumerated"/>
          <w:rFonts w:ascii="Times New Roman" w:hAnsi="Times New Roman" w:cs="Times New Roman"/>
        </w:rPr>
        <w:t>.</w:t>
      </w:r>
      <w:r w:rsidRPr="003812A9">
        <w:rPr>
          <w:rFonts w:ascii="Times New Roman" w:hAnsi="Times New Roman" w:cs="Times New Roman"/>
        </w:rPr>
        <w:t xml:space="preserve"> Срок оказания услуг</w:t>
      </w:r>
      <w:r w:rsidR="007947F4" w:rsidRPr="003812A9">
        <w:rPr>
          <w:rFonts w:ascii="Times New Roman" w:hAnsi="Times New Roman" w:cs="Times New Roman"/>
        </w:rPr>
        <w:t>:</w:t>
      </w:r>
      <w:r w:rsidRPr="003812A9">
        <w:rPr>
          <w:rFonts w:ascii="Times New Roman" w:hAnsi="Times New Roman" w:cs="Times New Roman"/>
        </w:rPr>
        <w:t xml:space="preserve"> </w:t>
      </w:r>
      <w:r w:rsidRPr="003812A9">
        <w:rPr>
          <w:rStyle w:val="printable"/>
          <w:rFonts w:ascii="Times New Roman" w:hAnsi="Times New Roman" w:cs="Times New Roman"/>
        </w:rPr>
        <w:t>с момента заключени</w:t>
      </w:r>
      <w:r w:rsidR="007947F4" w:rsidRPr="003812A9">
        <w:rPr>
          <w:rStyle w:val="printable"/>
          <w:rFonts w:ascii="Times New Roman" w:hAnsi="Times New Roman" w:cs="Times New Roman"/>
        </w:rPr>
        <w:t>я</w:t>
      </w:r>
      <w:r w:rsidRPr="003812A9">
        <w:rPr>
          <w:rStyle w:val="printable"/>
          <w:rFonts w:ascii="Times New Roman" w:hAnsi="Times New Roman" w:cs="Times New Roman"/>
        </w:rPr>
        <w:t xml:space="preserve"> </w:t>
      </w:r>
      <w:r w:rsidR="004052D2">
        <w:rPr>
          <w:rStyle w:val="printable"/>
          <w:rFonts w:ascii="Times New Roman" w:hAnsi="Times New Roman" w:cs="Times New Roman"/>
        </w:rPr>
        <w:t>Договор</w:t>
      </w:r>
      <w:r w:rsidRPr="003812A9">
        <w:rPr>
          <w:rStyle w:val="printable"/>
          <w:rFonts w:ascii="Times New Roman" w:hAnsi="Times New Roman" w:cs="Times New Roman"/>
        </w:rPr>
        <w:t>а по 31.12.201</w:t>
      </w:r>
      <w:r w:rsidR="004052D2">
        <w:rPr>
          <w:rStyle w:val="printable"/>
          <w:rFonts w:ascii="Times New Roman" w:hAnsi="Times New Roman" w:cs="Times New Roman"/>
        </w:rPr>
        <w:t>9</w:t>
      </w:r>
      <w:r w:rsidRPr="003812A9">
        <w:rPr>
          <w:rStyle w:val="printable"/>
          <w:rFonts w:ascii="Times New Roman" w:hAnsi="Times New Roman" w:cs="Times New Roman"/>
        </w:rPr>
        <w:t xml:space="preserve"> г</w:t>
      </w:r>
      <w:r w:rsidR="007947F4" w:rsidRPr="003812A9">
        <w:rPr>
          <w:rStyle w:val="printable"/>
          <w:rFonts w:ascii="Times New Roman" w:hAnsi="Times New Roman" w:cs="Times New Roman"/>
        </w:rPr>
        <w:t>ода включительно</w:t>
      </w:r>
      <w:r w:rsidRPr="003812A9">
        <w:rPr>
          <w:rFonts w:ascii="Times New Roman" w:hAnsi="Times New Roman" w:cs="Times New Roman"/>
        </w:rPr>
        <w:t>.</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2.</w:t>
      </w:r>
      <w:r w:rsidRPr="003812A9">
        <w:rPr>
          <w:rFonts w:ascii="Times New Roman" w:eastAsia="Times New Roman" w:hAnsi="Times New Roman" w:cs="Times New Roman"/>
        </w:rPr>
        <w:t xml:space="preserve"> Права и обязанности сторон </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w:t>
      </w:r>
      <w:r w:rsidRPr="003812A9">
        <w:rPr>
          <w:rFonts w:ascii="Times New Roman" w:hAnsi="Times New Roman" w:cs="Times New Roman"/>
        </w:rPr>
        <w:t xml:space="preserve"> Исполнитель обязуется: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2.1.1.</w:t>
      </w:r>
      <w:r w:rsidRPr="003812A9">
        <w:rPr>
          <w:rFonts w:ascii="Times New Roman" w:hAnsi="Times New Roman" w:cs="Times New Roman"/>
        </w:rPr>
        <w:t xml:space="preserve"> Оказать услуги в объеме и в сроки в соответствии с условиями настоящего </w:t>
      </w:r>
      <w:r w:rsidR="004052D2">
        <w:rPr>
          <w:rFonts w:ascii="Times New Roman" w:hAnsi="Times New Roman" w:cs="Times New Roman"/>
        </w:rPr>
        <w:t>Договор</w:t>
      </w:r>
      <w:r w:rsidRPr="003812A9">
        <w:rPr>
          <w:rFonts w:ascii="Times New Roman" w:hAnsi="Times New Roman" w:cs="Times New Roman"/>
        </w:rPr>
        <w:t>а.</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2.1.2.</w:t>
      </w:r>
      <w:r w:rsidRPr="003812A9">
        <w:rPr>
          <w:rFonts w:ascii="Times New Roman" w:hAnsi="Times New Roman" w:cs="Times New Roman"/>
        </w:rPr>
        <w:t xml:space="preserve"> Представлять по требованию Заказчика любую информацию о ходе исполнения обязательств по настоящему </w:t>
      </w:r>
      <w:r w:rsidR="008D70FA">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2.1.3.</w:t>
      </w:r>
      <w:r w:rsidRPr="003812A9">
        <w:rPr>
          <w:rFonts w:ascii="Times New Roman" w:hAnsi="Times New Roman" w:cs="Times New Roman"/>
        </w:rPr>
        <w:t xml:space="preserve"> Безвозмездно устранять по требованию Заказчика все выявленные недостатки, если в процессе оказания услуг Исполнитель допустил отступление от условий </w:t>
      </w:r>
      <w:r w:rsidR="008D70FA">
        <w:rPr>
          <w:rFonts w:ascii="Times New Roman" w:hAnsi="Times New Roman" w:cs="Times New Roman"/>
        </w:rPr>
        <w:t>Договор</w:t>
      </w:r>
      <w:r w:rsidRPr="003812A9">
        <w:rPr>
          <w:rFonts w:ascii="Times New Roman" w:hAnsi="Times New Roman" w:cs="Times New Roman"/>
        </w:rPr>
        <w:t>а, ухудшившее их качество.</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2.2.</w:t>
      </w:r>
      <w:r w:rsidRPr="003812A9">
        <w:rPr>
          <w:rFonts w:ascii="Times New Roman" w:hAnsi="Times New Roman" w:cs="Times New Roman"/>
        </w:rPr>
        <w:t xml:space="preserve"> Исполнитель вправе:</w:t>
      </w:r>
    </w:p>
    <w:p w:rsidR="004A53FE" w:rsidRPr="00346F4D"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2.2.1.</w:t>
      </w:r>
      <w:r w:rsidRPr="003812A9">
        <w:rPr>
          <w:rFonts w:ascii="Times New Roman" w:hAnsi="Times New Roman" w:cs="Times New Roman"/>
        </w:rPr>
        <w:t xml:space="preserve"> Получать от Заказчика разъяснения по всем вопросам, возникающим в ходе оказания услуг, и любую дополнительную информацию, необходимую для выполнения своих обязательств по </w:t>
      </w:r>
      <w:r w:rsidRPr="00346F4D">
        <w:rPr>
          <w:rFonts w:ascii="Times New Roman" w:hAnsi="Times New Roman" w:cs="Times New Roman"/>
        </w:rPr>
        <w:t xml:space="preserve">настоящему </w:t>
      </w:r>
      <w:r w:rsidR="004C6ADE" w:rsidRPr="00346F4D">
        <w:rPr>
          <w:rFonts w:ascii="Times New Roman" w:hAnsi="Times New Roman" w:cs="Times New Roman"/>
        </w:rPr>
        <w:t>Договор</w:t>
      </w:r>
      <w:r w:rsidRPr="00346F4D">
        <w:rPr>
          <w:rFonts w:ascii="Times New Roman" w:hAnsi="Times New Roman" w:cs="Times New Roman"/>
        </w:rPr>
        <w:t>у.</w:t>
      </w:r>
    </w:p>
    <w:p w:rsidR="004A53FE" w:rsidRPr="00346F4D" w:rsidRDefault="00C83746" w:rsidP="003812A9">
      <w:pPr>
        <w:pStyle w:val="a5"/>
        <w:spacing w:before="0" w:beforeAutospacing="0" w:after="0" w:afterAutospacing="0"/>
        <w:contextualSpacing/>
        <w:rPr>
          <w:rFonts w:ascii="Times New Roman" w:hAnsi="Times New Roman" w:cs="Times New Roman"/>
        </w:rPr>
      </w:pPr>
      <w:r w:rsidRPr="00346F4D">
        <w:rPr>
          <w:rStyle w:val="enumerated"/>
          <w:rFonts w:ascii="Times New Roman" w:hAnsi="Times New Roman" w:cs="Times New Roman"/>
        </w:rPr>
        <w:t>2.2.2.</w:t>
      </w:r>
      <w:r w:rsidRPr="00346F4D">
        <w:rPr>
          <w:rFonts w:ascii="Times New Roman" w:hAnsi="Times New Roman" w:cs="Times New Roman"/>
        </w:rPr>
        <w:t xml:space="preserve"> Самостоятельно определять порядок оказания услуг по настоящему </w:t>
      </w:r>
      <w:r w:rsidR="004C6ADE" w:rsidRPr="00346F4D">
        <w:rPr>
          <w:rFonts w:ascii="Times New Roman" w:hAnsi="Times New Roman" w:cs="Times New Roman"/>
        </w:rPr>
        <w:t>Договор</w:t>
      </w:r>
      <w:r w:rsidRPr="00346F4D">
        <w:rPr>
          <w:rFonts w:ascii="Times New Roman" w:hAnsi="Times New Roman" w:cs="Times New Roman"/>
        </w:rPr>
        <w:t>у.</w:t>
      </w:r>
    </w:p>
    <w:p w:rsidR="00346F4D" w:rsidRPr="00346F4D" w:rsidRDefault="00346F4D" w:rsidP="00346F4D">
      <w:pPr>
        <w:pStyle w:val="a5"/>
        <w:shd w:val="clear" w:color="auto" w:fill="FFFFFF"/>
        <w:spacing w:before="0" w:beforeAutospacing="0" w:after="0" w:afterAutospacing="0" w:line="345" w:lineRule="atLeast"/>
        <w:rPr>
          <w:rFonts w:ascii="Times New Roman" w:eastAsia="Times New Roman" w:hAnsi="Times New Roman" w:cs="Times New Roman"/>
          <w:color w:val="000000"/>
          <w:sz w:val="23"/>
          <w:szCs w:val="23"/>
        </w:rPr>
      </w:pPr>
      <w:r w:rsidRPr="00346F4D">
        <w:rPr>
          <w:rFonts w:ascii="Times New Roman" w:hAnsi="Times New Roman" w:cs="Times New Roman"/>
        </w:rPr>
        <w:t xml:space="preserve">2.2.3. </w:t>
      </w:r>
      <w:r w:rsidRPr="00346F4D">
        <w:rPr>
          <w:rFonts w:ascii="Times New Roman" w:eastAsia="Times New Roman" w:hAnsi="Times New Roman" w:cs="Times New Roman"/>
          <w:color w:val="000000"/>
          <w:sz w:val="23"/>
          <w:szCs w:val="23"/>
        </w:rPr>
        <w:t>Исполнитель вправе </w:t>
      </w:r>
      <w:r w:rsidRPr="00346F4D">
        <w:rPr>
          <w:rFonts w:ascii="Times New Roman" w:hAnsi="Times New Roman" w:cs="Times New Roman"/>
        </w:rPr>
        <w:t xml:space="preserve">с учетом положений </w:t>
      </w:r>
      <w:r w:rsidRPr="006E62C1">
        <w:rPr>
          <w:rFonts w:ascii="Times New Roman" w:hAnsi="Times New Roman" w:cs="Times New Roman"/>
        </w:rPr>
        <w:t>Договора</w:t>
      </w:r>
      <w:r w:rsidRPr="006E62C1">
        <w:t> </w:t>
      </w:r>
      <w:r w:rsidRPr="006E62C1">
        <w:rPr>
          <w:rFonts w:ascii="Times New Roman" w:eastAsia="Times New Roman" w:hAnsi="Times New Roman" w:cs="Times New Roman"/>
          <w:color w:val="000000"/>
          <w:sz w:val="23"/>
          <w:szCs w:val="23"/>
        </w:rPr>
        <w:t>п</w:t>
      </w:r>
      <w:r w:rsidRPr="00346F4D">
        <w:rPr>
          <w:rFonts w:ascii="Times New Roman" w:eastAsia="Times New Roman" w:hAnsi="Times New Roman" w:cs="Times New Roman"/>
          <w:color w:val="000000"/>
          <w:sz w:val="23"/>
          <w:szCs w:val="23"/>
        </w:rPr>
        <w:t>ривлекать к оказанию услуг</w:t>
      </w:r>
      <w:r w:rsidRPr="006E62C1">
        <w:t> </w:t>
      </w:r>
      <w:r w:rsidRPr="00346F4D">
        <w:rPr>
          <w:rFonts w:ascii="Times New Roman" w:eastAsia="Times New Roman" w:hAnsi="Times New Roman" w:cs="Times New Roman"/>
          <w:color w:val="000000"/>
          <w:sz w:val="23"/>
          <w:szCs w:val="23"/>
        </w:rPr>
        <w:t>третьих лиц (</w:t>
      </w:r>
      <w:proofErr w:type="spellStart"/>
      <w:r w:rsidRPr="00346F4D">
        <w:rPr>
          <w:rFonts w:ascii="Times New Roman" w:eastAsia="Times New Roman" w:hAnsi="Times New Roman" w:cs="Times New Roman"/>
          <w:color w:val="000000"/>
          <w:sz w:val="23"/>
          <w:szCs w:val="23"/>
        </w:rPr>
        <w:t>субисполнителей</w:t>
      </w:r>
      <w:proofErr w:type="spellEnd"/>
      <w:r w:rsidRPr="00346F4D">
        <w:rPr>
          <w:rFonts w:ascii="Times New Roman" w:eastAsia="Times New Roman" w:hAnsi="Times New Roman" w:cs="Times New Roman"/>
          <w:color w:val="000000"/>
          <w:sz w:val="23"/>
          <w:szCs w:val="23"/>
        </w:rPr>
        <w:t>).</w:t>
      </w:r>
    </w:p>
    <w:p w:rsidR="00346F4D" w:rsidRPr="00346F4D" w:rsidRDefault="00346F4D" w:rsidP="006E62C1">
      <w:pPr>
        <w:jc w:val="both"/>
      </w:pPr>
      <w:bookmarkStart w:id="0" w:name="seq1-6ecad641bd654b6dbece3f4ae4ed1da8"/>
      <w:r w:rsidRPr="00346F4D">
        <w:t>2.2.4.</w:t>
      </w:r>
      <w:bookmarkEnd w:id="0"/>
      <w:r w:rsidRPr="00346F4D">
        <w:t> </w:t>
      </w:r>
      <w:r w:rsidRPr="00346F4D">
        <w:t xml:space="preserve">Исполнитель вправе привлекать к оказанию услуг только </w:t>
      </w:r>
      <w:proofErr w:type="spellStart"/>
      <w:r w:rsidRPr="00346F4D">
        <w:t>субисполнителей</w:t>
      </w:r>
      <w:proofErr w:type="spellEnd"/>
      <w:r w:rsidRPr="00346F4D">
        <w:t xml:space="preserve">, кандидатуры которых предварительно согласованы с Заказчиком в письменной форме. Согласование производится в следующем порядке: Исполнитель направляет Заказчику запрос с указанием наименования и реквизитов предполагаемого </w:t>
      </w:r>
      <w:proofErr w:type="spellStart"/>
      <w:r w:rsidRPr="00346F4D">
        <w:t>субисполнителя</w:t>
      </w:r>
      <w:proofErr w:type="spellEnd"/>
      <w:r w:rsidRPr="00346F4D">
        <w:t>. Заказчик в течение </w:t>
      </w:r>
      <w:r w:rsidR="006E62C1">
        <w:t>5 (пяти) дней</w:t>
      </w:r>
      <w:r w:rsidRPr="00346F4D">
        <w:t xml:space="preserve"> с момента получения запроса соглашается на привлечение этого </w:t>
      </w:r>
      <w:proofErr w:type="spellStart"/>
      <w:r w:rsidRPr="00346F4D">
        <w:t>субисполнителя</w:t>
      </w:r>
      <w:proofErr w:type="spellEnd"/>
      <w:r w:rsidRPr="00346F4D">
        <w:t xml:space="preserve"> либо мотивированно отказывается от его услуг.</w:t>
      </w:r>
      <w:r w:rsidR="006E62C1">
        <w:t xml:space="preserve"> </w:t>
      </w:r>
      <w:r w:rsidRPr="00346F4D">
        <w:t xml:space="preserve">Если в указанный срок Исполнитель не получил ответ Заказчика, то согласие на привлечение </w:t>
      </w:r>
      <w:proofErr w:type="spellStart"/>
      <w:r w:rsidRPr="00346F4D">
        <w:t>субисполнителя</w:t>
      </w:r>
      <w:proofErr w:type="spellEnd"/>
      <w:r w:rsidRPr="00346F4D">
        <w:t xml:space="preserve"> считается полученным.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w:t>
      </w:r>
      <w:r w:rsidRPr="003812A9">
        <w:rPr>
          <w:rFonts w:ascii="Times New Roman" w:hAnsi="Times New Roman" w:cs="Times New Roman"/>
        </w:rPr>
        <w:t xml:space="preserve"> Заказчик обязуется: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2.3.1.</w:t>
      </w:r>
      <w:r w:rsidRPr="003812A9">
        <w:rPr>
          <w:rFonts w:ascii="Times New Roman" w:hAnsi="Times New Roman" w:cs="Times New Roman"/>
        </w:rPr>
        <w:t xml:space="preserve"> Предоставить Исполнителю сведения, материалы и документы, необходимые для надлежащего оказания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2.3.2.</w:t>
      </w:r>
      <w:r w:rsidRPr="003812A9">
        <w:rPr>
          <w:rFonts w:ascii="Times New Roman" w:hAnsi="Times New Roman" w:cs="Times New Roman"/>
        </w:rPr>
        <w:t xml:space="preserve"> Принять и оплатить оказанные ему услуги в сроки и в порядке, установленном настоящим </w:t>
      </w:r>
      <w:r w:rsidR="004D15BD">
        <w:rPr>
          <w:rFonts w:ascii="Times New Roman" w:hAnsi="Times New Roman" w:cs="Times New Roman"/>
        </w:rPr>
        <w:t>Договоро</w:t>
      </w:r>
      <w:r w:rsidRPr="003812A9">
        <w:rPr>
          <w:rFonts w:ascii="Times New Roman" w:hAnsi="Times New Roman" w:cs="Times New Roman"/>
        </w:rPr>
        <w:t>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2.4.</w:t>
      </w:r>
      <w:r w:rsidRPr="003812A9">
        <w:rPr>
          <w:rFonts w:ascii="Times New Roman" w:hAnsi="Times New Roman" w:cs="Times New Roman"/>
        </w:rPr>
        <w:t xml:space="preserve"> Заказчик вправе:</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2.4.1.</w:t>
      </w:r>
      <w:r w:rsidRPr="003812A9">
        <w:rPr>
          <w:rFonts w:ascii="Times New Roman" w:hAnsi="Times New Roman" w:cs="Times New Roman"/>
        </w:rPr>
        <w:t xml:space="preserve"> Получать от Исполнителя устные и письменные объяснения о ходе исполнения обязательств по настоящему </w:t>
      </w:r>
      <w:r w:rsidR="004D15BD">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lastRenderedPageBreak/>
        <w:t>2.4.2.</w:t>
      </w:r>
      <w:r w:rsidRPr="003812A9">
        <w:rPr>
          <w:rFonts w:ascii="Times New Roman" w:hAnsi="Times New Roman" w:cs="Times New Roman"/>
        </w:rPr>
        <w:t xml:space="preserve"> Требовать от Исполнителя надлежащего выполнения обязательств по настоящему </w:t>
      </w:r>
      <w:r w:rsidR="00004EC0">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3.</w:t>
      </w:r>
      <w:r w:rsidRPr="003812A9">
        <w:rPr>
          <w:rFonts w:ascii="Times New Roman" w:eastAsia="Times New Roman" w:hAnsi="Times New Roman" w:cs="Times New Roman"/>
        </w:rPr>
        <w:t xml:space="preserve"> Цена </w:t>
      </w:r>
      <w:r w:rsidR="00004EC0">
        <w:rPr>
          <w:rFonts w:ascii="Times New Roman" w:eastAsia="Times New Roman" w:hAnsi="Times New Roman" w:cs="Times New Roman"/>
        </w:rPr>
        <w:t>Договор</w:t>
      </w:r>
      <w:r w:rsidRPr="003812A9">
        <w:rPr>
          <w:rFonts w:ascii="Times New Roman" w:eastAsia="Times New Roman" w:hAnsi="Times New Roman" w:cs="Times New Roman"/>
        </w:rPr>
        <w:t>а и порядок расчетов</w:t>
      </w:r>
    </w:p>
    <w:p w:rsidR="0074405C" w:rsidRPr="00855C79" w:rsidRDefault="00C83746" w:rsidP="00247AF3">
      <w:pPr>
        <w:jc w:val="both"/>
      </w:pPr>
      <w:r w:rsidRPr="0074405C">
        <w:t xml:space="preserve">3.1. </w:t>
      </w:r>
      <w:bookmarkStart w:id="1" w:name="_ref_21399097"/>
      <w:r w:rsidR="0074405C" w:rsidRPr="0074405C">
        <w:t xml:space="preserve">Цена </w:t>
      </w:r>
      <w:r w:rsidR="0060061E">
        <w:t>Договора</w:t>
      </w:r>
      <w:r w:rsidR="0074405C" w:rsidRPr="0074405C">
        <w:t xml:space="preserve"> составляет </w:t>
      </w:r>
      <w:r w:rsidR="0074405C">
        <w:t>_____________</w:t>
      </w:r>
      <w:r w:rsidR="0074405C" w:rsidRPr="0074405C">
        <w:t xml:space="preserve"> (</w:t>
      </w:r>
      <w:r w:rsidR="0074405C">
        <w:t>_________</w:t>
      </w:r>
      <w:r w:rsidR="0074405C" w:rsidRPr="0074405C">
        <w:t>) рублей и включает НДС 20</w:t>
      </w:r>
      <w:r w:rsidR="002E7F56">
        <w:t>%</w:t>
      </w:r>
      <w:r w:rsidR="0074405C" w:rsidRPr="0074405C">
        <w:t xml:space="preserve"> (либо НДС не облагается).</w:t>
      </w:r>
      <w:bookmarkEnd w:id="1"/>
      <w:r w:rsidR="007943C1">
        <w:t xml:space="preserve"> </w:t>
      </w:r>
      <w:r w:rsidR="00501A6F">
        <w:rPr>
          <w:rStyle w:val="ac"/>
        </w:rPr>
        <w:footnoteReference w:id="1"/>
      </w:r>
    </w:p>
    <w:p w:rsidR="0074405C" w:rsidRDefault="0074405C" w:rsidP="0074405C">
      <w:pPr>
        <w:jc w:val="both"/>
      </w:pPr>
      <w:r>
        <w:t>3.2.</w:t>
      </w:r>
      <w:bookmarkStart w:id="2" w:name="_ref_21399099"/>
      <w:r>
        <w:t xml:space="preserve"> </w:t>
      </w:r>
      <w:r w:rsidR="00247AF3" w:rsidRPr="003812A9">
        <w:t xml:space="preserve">Цена </w:t>
      </w:r>
      <w:r w:rsidR="00247AF3">
        <w:t>Договора</w:t>
      </w:r>
      <w:r w:rsidR="00247AF3" w:rsidRPr="003812A9">
        <w:t xml:space="preserve"> включает все расходы и издержки Исполнителя, связанные с выполнением обязательств по</w:t>
      </w:r>
      <w:r w:rsidR="00247AF3">
        <w:t xml:space="preserve"> Договор</w:t>
      </w:r>
      <w:r w:rsidR="00247AF3" w:rsidRPr="003812A9">
        <w:t xml:space="preserve">у, в том числе доставка техники до Заказчика, оплата рабочего времени экипажа (водителя), </w:t>
      </w:r>
      <w:r w:rsidR="00247AF3" w:rsidRPr="003812A9">
        <w:rPr>
          <w:color w:val="000000"/>
        </w:rPr>
        <w:t xml:space="preserve">расходуемые в процессе эксплуатации материалы (в т. ч. и горюче-смазочные), </w:t>
      </w:r>
      <w:r w:rsidR="00247AF3" w:rsidRPr="003812A9">
        <w:t xml:space="preserve">расходы на уплату налогов, сборов и других обязательных платежей в соответствии с законодательством Российской Федерации, а также иные расходы, связанные с исполнением </w:t>
      </w:r>
      <w:r w:rsidR="00247AF3">
        <w:t>Договор</w:t>
      </w:r>
      <w:r w:rsidR="00247AF3" w:rsidRPr="003812A9">
        <w:t xml:space="preserve">а. </w:t>
      </w:r>
      <w:r w:rsidR="00247AF3" w:rsidRPr="003812A9">
        <w:rPr>
          <w:lang w:val="x-none"/>
        </w:rPr>
        <w:t xml:space="preserve">Цена </w:t>
      </w:r>
      <w:r w:rsidR="00247AF3">
        <w:t>Договор</w:t>
      </w:r>
      <w:r w:rsidR="00247AF3" w:rsidRPr="003812A9">
        <w:rPr>
          <w:lang w:val="x-none"/>
        </w:rPr>
        <w:t xml:space="preserve">а является твёрдой и определяется на весь срок исполнения </w:t>
      </w:r>
      <w:r w:rsidR="00247AF3">
        <w:t>Договора</w:t>
      </w:r>
      <w:r w:rsidR="00247AF3" w:rsidRPr="003812A9">
        <w:rPr>
          <w:lang w:val="x-none"/>
        </w:rPr>
        <w:t xml:space="preserve">, за исключением случаев, предусмотренных действующим законодательством РФ и настоящим </w:t>
      </w:r>
      <w:r w:rsidR="00247AF3">
        <w:t>Договор</w:t>
      </w:r>
      <w:r w:rsidR="00247AF3" w:rsidRPr="003812A9">
        <w:rPr>
          <w:lang w:val="x-none"/>
        </w:rPr>
        <w:t>ом.</w:t>
      </w:r>
      <w:bookmarkEnd w:id="2"/>
    </w:p>
    <w:p w:rsidR="0074405C" w:rsidRPr="0074405C" w:rsidRDefault="0074405C" w:rsidP="0074405C">
      <w:pPr>
        <w:jc w:val="both"/>
      </w:pPr>
      <w:bookmarkStart w:id="3" w:name="_ref_21399101"/>
      <w:r>
        <w:t xml:space="preserve">3.3. </w:t>
      </w:r>
      <w:r w:rsidR="0082191C" w:rsidRPr="003812A9">
        <w:t xml:space="preserve">Оплата по настоящему </w:t>
      </w:r>
      <w:r w:rsidR="0082191C">
        <w:t>Договор</w:t>
      </w:r>
      <w:r w:rsidR="0082191C" w:rsidRPr="003812A9">
        <w:t xml:space="preserve">у производится Заказчиком ежемесячно, за фактически оказанные услуги, в порядке безналичного расчета путем перечисления денежных средств на расчетный счет Исполнителя, указанный в настоящем </w:t>
      </w:r>
      <w:r w:rsidR="0082191C">
        <w:t>Договор</w:t>
      </w:r>
      <w:r w:rsidR="0082191C" w:rsidRPr="003812A9">
        <w:t xml:space="preserve">е, в течение </w:t>
      </w:r>
      <w:r w:rsidR="0082191C" w:rsidRPr="003812A9">
        <w:rPr>
          <w:rStyle w:val="printable"/>
        </w:rPr>
        <w:t>10 (десяти)</w:t>
      </w:r>
      <w:r w:rsidR="0082191C" w:rsidRPr="003812A9">
        <w:t xml:space="preserve"> дней с даты предоставления последним счета, счета-фактуры, выставленных на основании подписанного Сторонами акта об оказании услуг, при отсутствии у Заказчика претензий и замечаний по объему и качеству оказанных услуг</w:t>
      </w:r>
      <w:r w:rsidRPr="0074405C">
        <w:t>.</w:t>
      </w:r>
      <w:bookmarkEnd w:id="3"/>
    </w:p>
    <w:p w:rsidR="0074405C" w:rsidRPr="0074405C" w:rsidRDefault="0074405C" w:rsidP="0074405C">
      <w:pPr>
        <w:jc w:val="both"/>
      </w:pPr>
      <w:bookmarkStart w:id="4" w:name="_ref_21399102"/>
      <w:r>
        <w:t xml:space="preserve">3.4. </w:t>
      </w:r>
      <w:r w:rsidR="0096037A">
        <w:t>Исполнитель</w:t>
      </w:r>
      <w:r w:rsidRPr="0074405C">
        <w:t xml:space="preserve"> не имеет права на получение с Заказчика процентов, предусмотренных п. 1 ст. 317.1 ГК РФ, за пользование суммой отсрочки (рассрочки) оплаты.</w:t>
      </w:r>
      <w:bookmarkEnd w:id="4"/>
    </w:p>
    <w:p w:rsidR="0074405C" w:rsidRPr="0074405C" w:rsidRDefault="0074405C" w:rsidP="0074405C">
      <w:pPr>
        <w:jc w:val="both"/>
      </w:pPr>
      <w:bookmarkStart w:id="5" w:name="_ref_21399103"/>
      <w:r>
        <w:t xml:space="preserve">3.5. </w:t>
      </w:r>
      <w:r w:rsidRPr="0074405C">
        <w:t>Расчеты по Договору осуществляются в безналичном порядке платежными поручениями.</w:t>
      </w:r>
      <w:bookmarkStart w:id="6" w:name="_ref_21399105"/>
      <w:bookmarkEnd w:id="5"/>
      <w:r>
        <w:t xml:space="preserve"> </w:t>
      </w:r>
      <w:r w:rsidRPr="0074405C">
        <w:t>Обязательство Заказчика по оплате считается исполненным в момент списания денежных средств с расчетного счета Заказчика.</w:t>
      </w:r>
      <w:bookmarkEnd w:id="6"/>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3.</w:t>
      </w:r>
      <w:r w:rsidR="0096037A">
        <w:rPr>
          <w:rStyle w:val="enumerated"/>
          <w:rFonts w:ascii="Times New Roman" w:hAnsi="Times New Roman" w:cs="Times New Roman"/>
        </w:rPr>
        <w:t>6</w:t>
      </w:r>
      <w:r w:rsidRPr="003812A9">
        <w:rPr>
          <w:rStyle w:val="enumerated"/>
          <w:rFonts w:ascii="Times New Roman" w:hAnsi="Times New Roman" w:cs="Times New Roman"/>
        </w:rPr>
        <w:t>.</w:t>
      </w:r>
      <w:r w:rsidRPr="003812A9">
        <w:rPr>
          <w:rFonts w:ascii="Times New Roman" w:hAnsi="Times New Roman" w:cs="Times New Roman"/>
        </w:rPr>
        <w:t xml:space="preserve">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4.</w:t>
      </w:r>
      <w:r w:rsidRPr="003812A9">
        <w:rPr>
          <w:rFonts w:ascii="Times New Roman" w:eastAsia="Times New Roman" w:hAnsi="Times New Roman" w:cs="Times New Roman"/>
        </w:rPr>
        <w:t xml:space="preserve"> Порядок приемки-сдачи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4.1.</w:t>
      </w:r>
      <w:r w:rsidRPr="003812A9">
        <w:rPr>
          <w:rFonts w:ascii="Times New Roman" w:hAnsi="Times New Roman" w:cs="Times New Roman"/>
        </w:rPr>
        <w:t xml:space="preserve"> По факту оказания услуг, предусмотренных настоящим </w:t>
      </w:r>
      <w:r w:rsidR="00EA2237">
        <w:rPr>
          <w:rFonts w:ascii="Times New Roman" w:hAnsi="Times New Roman" w:cs="Times New Roman"/>
        </w:rPr>
        <w:t>Договоро</w:t>
      </w:r>
      <w:r w:rsidRPr="003812A9">
        <w:rPr>
          <w:rFonts w:ascii="Times New Roman" w:hAnsi="Times New Roman" w:cs="Times New Roman"/>
        </w:rPr>
        <w:t>м, Сторонами составляется и подписывается двусторонний акт об оказании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4.2.</w:t>
      </w:r>
      <w:r w:rsidRPr="003812A9">
        <w:rPr>
          <w:rFonts w:ascii="Times New Roman" w:hAnsi="Times New Roman" w:cs="Times New Roman"/>
        </w:rPr>
        <w:t xml:space="preserve"> Исполнитель за </w:t>
      </w:r>
      <w:r w:rsidRPr="003812A9">
        <w:rPr>
          <w:rStyle w:val="printable"/>
          <w:rFonts w:ascii="Times New Roman" w:hAnsi="Times New Roman" w:cs="Times New Roman"/>
        </w:rPr>
        <w:t>5 (пяти)</w:t>
      </w:r>
      <w:r w:rsidRPr="003812A9">
        <w:rPr>
          <w:rFonts w:ascii="Times New Roman" w:hAnsi="Times New Roman" w:cs="Times New Roman"/>
        </w:rPr>
        <w:t xml:space="preserve"> рабочих дней до окончания срока оказания услуг предоставляет Заказчику акт об оказании услуг с приложением к нему счета, счета-фактуры и иных необходимых документов, предусмотренных характером оказанных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4.3.</w:t>
      </w:r>
      <w:r w:rsidRPr="003812A9">
        <w:rPr>
          <w:rFonts w:ascii="Times New Roman" w:hAnsi="Times New Roman" w:cs="Times New Roman"/>
        </w:rPr>
        <w:t xml:space="preserve"> Заказчик в течение </w:t>
      </w:r>
      <w:r w:rsidRPr="003812A9">
        <w:rPr>
          <w:rStyle w:val="printable"/>
          <w:rFonts w:ascii="Times New Roman" w:hAnsi="Times New Roman" w:cs="Times New Roman"/>
        </w:rPr>
        <w:t>2 (двух) рабочих</w:t>
      </w:r>
      <w:r w:rsidRPr="003812A9">
        <w:rPr>
          <w:rFonts w:ascii="Times New Roman" w:hAnsi="Times New Roman" w:cs="Times New Roman"/>
        </w:rPr>
        <w:t xml:space="preserve"> дней со дня получения акта об оказании услуг и отчетных документов обязан его подписать или направить Исполнителю мотивированный отказ.</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4.4.</w:t>
      </w:r>
      <w:r w:rsidRPr="003812A9">
        <w:rPr>
          <w:rFonts w:ascii="Times New Roman" w:hAnsi="Times New Roman" w:cs="Times New Roman"/>
        </w:rPr>
        <w:t xml:space="preserve"> Услуги считаются оказанными Исполнителем надлежащим образом после подписания Сторонами акта об оказании услуг.</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4.5.</w:t>
      </w:r>
      <w:r w:rsidRPr="003812A9">
        <w:rPr>
          <w:rFonts w:ascii="Times New Roman" w:hAnsi="Times New Roman" w:cs="Times New Roman"/>
        </w:rPr>
        <w:t xml:space="preserve"> Стороны подписывают акт об оказании услуг при отсутствии у Заказчика замечаний к качеству и объему их оказания.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4.6.</w:t>
      </w:r>
      <w:r w:rsidRPr="003812A9">
        <w:rPr>
          <w:rFonts w:ascii="Times New Roman" w:hAnsi="Times New Roman" w:cs="Times New Roman"/>
        </w:rPr>
        <w:t xml:space="preserve"> При наличии у Заказчика претензий к оказанным Исполнителем услугам Сторонами оформляется протокол с указанием необходимых доработок, порядка и сроков их устранения.</w:t>
      </w: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7E6BE6">
        <w:rPr>
          <w:rStyle w:val="enumerated"/>
          <w:rFonts w:ascii="Times New Roman" w:eastAsia="Times New Roman" w:hAnsi="Times New Roman" w:cs="Times New Roman"/>
        </w:rPr>
        <w:t>5.</w:t>
      </w:r>
      <w:r w:rsidRPr="007E6BE6">
        <w:rPr>
          <w:rFonts w:ascii="Times New Roman" w:eastAsia="Times New Roman" w:hAnsi="Times New Roman" w:cs="Times New Roman"/>
        </w:rPr>
        <w:t xml:space="preserve"> Изменение, расторжение </w:t>
      </w:r>
      <w:r w:rsidR="00585B25" w:rsidRPr="007E6BE6">
        <w:rPr>
          <w:rFonts w:ascii="Times New Roman" w:eastAsia="Times New Roman" w:hAnsi="Times New Roman" w:cs="Times New Roman"/>
        </w:rPr>
        <w:t>Договор</w:t>
      </w:r>
      <w:r w:rsidRPr="007E6BE6">
        <w:rPr>
          <w:rFonts w:ascii="Times New Roman" w:eastAsia="Times New Roman" w:hAnsi="Times New Roman" w:cs="Times New Roman"/>
        </w:rPr>
        <w:t>а</w:t>
      </w:r>
    </w:p>
    <w:p w:rsidR="008C73B5" w:rsidRPr="008C73B5" w:rsidRDefault="00C83746" w:rsidP="007E6BE6">
      <w:pPr>
        <w:jc w:val="both"/>
      </w:pPr>
      <w:r w:rsidRPr="008C73B5">
        <w:t>5.1</w:t>
      </w:r>
      <w:bookmarkStart w:id="7" w:name="_ref_22563525"/>
      <w:r w:rsidR="008C73B5" w:rsidRPr="008C73B5">
        <w:t xml:space="preserve"> Стороны вправе в любое время изменить либо расторгнуть Договор по взаимному соглашению.</w:t>
      </w:r>
      <w:bookmarkEnd w:id="7"/>
    </w:p>
    <w:p w:rsidR="008C73B5" w:rsidRPr="008C73B5" w:rsidRDefault="007E6BE6" w:rsidP="007E6BE6">
      <w:pPr>
        <w:jc w:val="both"/>
      </w:pPr>
      <w:bookmarkStart w:id="8" w:name="_ref_22563526"/>
      <w:r>
        <w:t xml:space="preserve">5.2. </w:t>
      </w:r>
      <w:r w:rsidR="008C73B5" w:rsidRPr="008C73B5">
        <w:t>По требованию одной из сторон Договор может быть изменен или расторгнут по решению суда только:</w:t>
      </w:r>
      <w:bookmarkEnd w:id="8"/>
    </w:p>
    <w:p w:rsidR="008C73B5" w:rsidRPr="008C73B5" w:rsidRDefault="008C73B5" w:rsidP="008C73B5">
      <w:r w:rsidRPr="008C73B5">
        <w:t>1) при существенном нарушении Договора другой стороной;</w:t>
      </w:r>
    </w:p>
    <w:p w:rsidR="008C73B5" w:rsidRPr="008C73B5" w:rsidRDefault="008C73B5" w:rsidP="008C73B5">
      <w:r w:rsidRPr="008C73B5">
        <w:t>2) в иных случаях, предусмотренных Гражданским кодексом РФ или другими законами.</w:t>
      </w:r>
    </w:p>
    <w:p w:rsidR="008C73B5" w:rsidRPr="008C73B5" w:rsidRDefault="008C73B5" w:rsidP="007E6BE6">
      <w:pPr>
        <w:jc w:val="both"/>
      </w:pPr>
      <w:r w:rsidRPr="008C73B5">
        <w:t>Существенным признается нарушение, которое влечет такой ущерб для другой стороны, что она в значительной степени лишается того, на что рассчитывала при заключении Договора.</w:t>
      </w:r>
    </w:p>
    <w:p w:rsidR="008C73B5" w:rsidRPr="008C73B5" w:rsidRDefault="007E6BE6" w:rsidP="008C73B5">
      <w:bookmarkStart w:id="9" w:name="_ref_22563528"/>
      <w:r>
        <w:t xml:space="preserve">5.3. </w:t>
      </w:r>
      <w:r w:rsidR="008C73B5" w:rsidRPr="008C73B5">
        <w:t>Расторжение Договора</w:t>
      </w:r>
      <w:bookmarkEnd w:id="9"/>
      <w:r>
        <w:t>.</w:t>
      </w:r>
    </w:p>
    <w:p w:rsidR="008C73B5" w:rsidRPr="008C73B5" w:rsidRDefault="007E6BE6" w:rsidP="007E6BE6">
      <w:pPr>
        <w:jc w:val="both"/>
      </w:pPr>
      <w:bookmarkStart w:id="10" w:name="_ref_22749625"/>
      <w:r>
        <w:t xml:space="preserve">5.3.1. </w:t>
      </w:r>
      <w:r w:rsidR="008C73B5" w:rsidRPr="008C73B5">
        <w:t xml:space="preserve">Расторжение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 и Положением о закупках товаров, работ, услуг для нужд </w:t>
      </w:r>
      <w:r w:rsidR="008C73B5" w:rsidRPr="008C73B5">
        <w:lastRenderedPageBreak/>
        <w:t>МУП БВКХ «Водоканал».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 При одностороннем отказе от исполнения Договора он будет считаться расторгнутым с момента получения одной стороной соответствующего уведомления от другой стороны.</w:t>
      </w:r>
      <w:bookmarkEnd w:id="10"/>
    </w:p>
    <w:p w:rsidR="004A53FE" w:rsidRPr="008C73B5" w:rsidRDefault="007E6BE6" w:rsidP="007E6BE6">
      <w:pPr>
        <w:jc w:val="both"/>
      </w:pPr>
      <w:bookmarkStart w:id="11" w:name="_ref_22749626"/>
      <w:r>
        <w:t xml:space="preserve">5.3.2. </w:t>
      </w:r>
      <w:r w:rsidR="008C73B5" w:rsidRPr="008C73B5">
        <w:t xml:space="preserve">В случае нарушения </w:t>
      </w:r>
      <w:r w:rsidR="000710F1">
        <w:t>Исполнителем</w:t>
      </w:r>
      <w:r w:rsidR="008C73B5" w:rsidRPr="008C73B5">
        <w:t xml:space="preserve"> любого из сроков </w:t>
      </w:r>
      <w:r w:rsidR="00682FFA">
        <w:t>оказания услуг</w:t>
      </w:r>
      <w:r w:rsidR="008C73B5" w:rsidRPr="008C73B5">
        <w:t xml:space="preserve"> более чем на 60 (Шестьдесят) дней или более 2-х раз в период действия Договора Заказчик вправе потребовать его расторжения и взыскания с </w:t>
      </w:r>
      <w:r w:rsidR="000710F1">
        <w:t>Исполнителя</w:t>
      </w:r>
      <w:r w:rsidR="008C73B5" w:rsidRPr="008C73B5">
        <w:t xml:space="preserve"> причиненных убытков. Указанное нарушение признается сторонами существенным (</w:t>
      </w:r>
      <w:hyperlink r:id="rId8" w:history="1">
        <w:r w:rsidR="008C73B5" w:rsidRPr="008C73B5">
          <w:rPr>
            <w:rStyle w:val="a3"/>
          </w:rPr>
          <w:t>п. 2 ст. 450</w:t>
        </w:r>
      </w:hyperlink>
      <w:r w:rsidR="008C73B5" w:rsidRPr="008C73B5">
        <w:t xml:space="preserve"> ГК РФ).</w:t>
      </w:r>
      <w:bookmarkEnd w:id="11"/>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7E6BE6">
        <w:rPr>
          <w:rStyle w:val="enumerated"/>
          <w:rFonts w:ascii="Times New Roman" w:eastAsia="Times New Roman" w:hAnsi="Times New Roman" w:cs="Times New Roman"/>
        </w:rPr>
        <w:t>6.</w:t>
      </w:r>
      <w:r w:rsidRPr="007E6BE6">
        <w:rPr>
          <w:rFonts w:ascii="Times New Roman" w:eastAsia="Times New Roman" w:hAnsi="Times New Roman" w:cs="Times New Roman"/>
        </w:rPr>
        <w:t xml:space="preserve"> Обеспечение исполнения </w:t>
      </w:r>
      <w:r w:rsidR="0016462E" w:rsidRPr="007E6BE6">
        <w:rPr>
          <w:rFonts w:ascii="Times New Roman" w:eastAsia="Times New Roman" w:hAnsi="Times New Roman" w:cs="Times New Roman"/>
        </w:rPr>
        <w:t>Договор</w:t>
      </w:r>
      <w:r w:rsidRPr="007E6BE6">
        <w:rPr>
          <w:rFonts w:ascii="Times New Roman" w:eastAsia="Times New Roman" w:hAnsi="Times New Roman" w:cs="Times New Roman"/>
        </w:rPr>
        <w:t>а</w:t>
      </w:r>
    </w:p>
    <w:p w:rsidR="008D7AF8" w:rsidRPr="008D7AF8" w:rsidRDefault="00C83746" w:rsidP="007E6BE6">
      <w:pPr>
        <w:jc w:val="both"/>
      </w:pPr>
      <w:r w:rsidRPr="008D7AF8">
        <w:t xml:space="preserve">6.1. </w:t>
      </w:r>
      <w:r w:rsidR="008D7AF8" w:rsidRPr="008D7AF8">
        <w:t xml:space="preserve">В целях обеспечения исполнения своих обязательств по настоящему Договору </w:t>
      </w:r>
      <w:r w:rsidR="000710F1">
        <w:t>Исполнитель</w:t>
      </w:r>
      <w:r w:rsidR="008D7AF8" w:rsidRPr="008D7AF8">
        <w:t xml:space="preserve"> предоставляет Заказчику банковскую гарантию, выданную банком, или вносит денежные средства на указанный Заказчиком, счет.</w:t>
      </w:r>
    </w:p>
    <w:p w:rsidR="008D7AF8" w:rsidRPr="00BA4CDD" w:rsidRDefault="00CE4C05" w:rsidP="00CE4C05">
      <w:pPr>
        <w:jc w:val="both"/>
      </w:pPr>
      <w:r w:rsidRPr="00CE4C05">
        <w:t>6</w:t>
      </w:r>
      <w:r w:rsidR="008D7AF8" w:rsidRPr="008D7AF8">
        <w:t xml:space="preserve">.2. Размер обеспечения исполнения Договора составляет </w:t>
      </w:r>
      <w:r w:rsidR="00F1387A" w:rsidRPr="00F1387A">
        <w:t>1</w:t>
      </w:r>
      <w:r w:rsidR="008D7AF8" w:rsidRPr="00F1387A">
        <w:t xml:space="preserve">0 % от начальной (максимальной) цены Договора, а </w:t>
      </w:r>
      <w:r w:rsidR="008D7AF8" w:rsidRPr="00BA4CDD">
        <w:t xml:space="preserve">именно: </w:t>
      </w:r>
      <w:r w:rsidR="00BA4CDD" w:rsidRPr="00BA4CDD">
        <w:t>246 399</w:t>
      </w:r>
      <w:r w:rsidR="008D7AF8" w:rsidRPr="00BA4CDD">
        <w:t xml:space="preserve"> (</w:t>
      </w:r>
      <w:r w:rsidR="00BA4CDD" w:rsidRPr="00BA4CDD">
        <w:t>Двести сорок шесть</w:t>
      </w:r>
      <w:r w:rsidR="008D7AF8" w:rsidRPr="00BA4CDD">
        <w:t xml:space="preserve"> тысяч </w:t>
      </w:r>
      <w:r w:rsidR="00BA4CDD" w:rsidRPr="00BA4CDD">
        <w:t>триста девяносто девять</w:t>
      </w:r>
      <w:r w:rsidR="008D7AF8" w:rsidRPr="00BA4CDD">
        <w:t xml:space="preserve">) рублей </w:t>
      </w:r>
      <w:r w:rsidR="00BA4CDD" w:rsidRPr="00BA4CDD">
        <w:t>65</w:t>
      </w:r>
      <w:r w:rsidR="008D7AF8" w:rsidRPr="00BA4CDD">
        <w:t xml:space="preserve"> копеек.</w:t>
      </w:r>
    </w:p>
    <w:p w:rsidR="008D7AF8" w:rsidRPr="008D7AF8" w:rsidRDefault="00F1387A" w:rsidP="00F1387A">
      <w:pPr>
        <w:jc w:val="both"/>
      </w:pPr>
      <w:r w:rsidRPr="00BA4CDD">
        <w:t>6</w:t>
      </w:r>
      <w:r w:rsidR="008D7AF8" w:rsidRPr="00BA4CDD">
        <w:t>.3. Способ обеспечения исполнения</w:t>
      </w:r>
      <w:r w:rsidR="008D7AF8" w:rsidRPr="008D7AF8">
        <w:t xml:space="preserve"> Договора определяется </w:t>
      </w:r>
      <w:r w:rsidR="00A64E41">
        <w:t>Исполнителем</w:t>
      </w:r>
      <w:r w:rsidR="008D7AF8" w:rsidRPr="008D7AF8">
        <w:t xml:space="preserve"> самостоятельно. </w:t>
      </w:r>
    </w:p>
    <w:p w:rsidR="008D7AF8" w:rsidRPr="008D7AF8" w:rsidRDefault="00F1387A" w:rsidP="00F1387A">
      <w:pPr>
        <w:jc w:val="both"/>
      </w:pPr>
      <w:r>
        <w:t>6</w:t>
      </w:r>
      <w:r w:rsidR="008D7AF8" w:rsidRPr="008D7AF8">
        <w:t xml:space="preserve">.4. В случае предоставления </w:t>
      </w:r>
      <w:r w:rsidR="000710F1">
        <w:t>Исполнителем</w:t>
      </w:r>
      <w:r w:rsidR="008D7AF8" w:rsidRPr="008D7AF8">
        <w:t xml:space="preserve">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w:t>
      </w:r>
      <w:r w:rsidR="000710F1">
        <w:t>Исполнителя</w:t>
      </w:r>
      <w:r w:rsidR="008D7AF8" w:rsidRPr="008D7AF8">
        <w:t>, при этом гарантийный срок не включается в срок действия обеспечения исполнения Договора.</w:t>
      </w:r>
    </w:p>
    <w:p w:rsidR="008D7AF8" w:rsidRPr="008D7AF8" w:rsidRDefault="00F1387A" w:rsidP="00F1387A">
      <w:pPr>
        <w:jc w:val="both"/>
      </w:pPr>
      <w:r>
        <w:t>6</w:t>
      </w:r>
      <w:r w:rsidR="008D7AF8" w:rsidRPr="008D7AF8">
        <w:t xml:space="preserve">.5. В случае внесения </w:t>
      </w:r>
      <w:r w:rsidR="000710F1">
        <w:t>Исполнителем</w:t>
      </w:r>
      <w:r w:rsidR="008D7AF8" w:rsidRPr="008D7AF8">
        <w:t xml:space="preserve"> денежных средств на указанный счет, Заказчик обязуется возвратить </w:t>
      </w:r>
      <w:r w:rsidR="000710F1">
        <w:t>Исполнителю</w:t>
      </w:r>
      <w:r w:rsidR="008D7AF8" w:rsidRPr="008D7AF8">
        <w:t xml:space="preserve">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w:t>
      </w:r>
      <w:r w:rsidR="000710F1">
        <w:t>Исполнителя</w:t>
      </w:r>
      <w:r w:rsidR="008D7AF8" w:rsidRPr="008D7AF8">
        <w:t xml:space="preserve">. </w:t>
      </w:r>
    </w:p>
    <w:p w:rsidR="008D7AF8" w:rsidRPr="008D7AF8" w:rsidRDefault="00F1387A" w:rsidP="00F1387A">
      <w:pPr>
        <w:jc w:val="both"/>
      </w:pPr>
      <w:r>
        <w:t>6</w:t>
      </w:r>
      <w:r w:rsidR="000710F1">
        <w:t>.6. В ходе исполнения Договора Исполнитель</w:t>
      </w:r>
      <w:r w:rsidR="008D7AF8" w:rsidRPr="008D7AF8">
        <w:t xml:space="preserve">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8D7AF8" w:rsidRDefault="00F1387A" w:rsidP="00F1387A">
      <w:pPr>
        <w:jc w:val="both"/>
      </w:pPr>
      <w:r>
        <w:t>6</w:t>
      </w:r>
      <w:r w:rsidR="008D7AF8" w:rsidRPr="008D7AF8">
        <w:t xml:space="preserve">.7. Если в случае ненадлежащего исполнения </w:t>
      </w:r>
      <w:r w:rsidR="000710F1">
        <w:t>Исполнителем</w:t>
      </w:r>
      <w:r w:rsidR="008D7AF8" w:rsidRPr="008D7AF8">
        <w:t xml:space="preserve"> своих обязательств по условиям настоящего Договора, были начислены штрафы и пени, то обеспечение ис</w:t>
      </w:r>
      <w:r w:rsidR="000710F1">
        <w:t>полнения Договора возвращается Исполнителю</w:t>
      </w:r>
      <w:r w:rsidR="008D7AF8" w:rsidRPr="008D7AF8">
        <w:t xml:space="preserve"> за вычетом всех сумм штрафов и пеней. В случае если общая сумма взыскиваемых с </w:t>
      </w:r>
      <w:r w:rsidR="00AA1B86">
        <w:t>Исполнителя</w:t>
      </w:r>
      <w:r w:rsidR="008D7AF8" w:rsidRPr="008D7AF8">
        <w:t xml:space="preserve"> штрафов и пеней превышает размер (сумму) обеспечения исполнения Договора, то оставшаяся сумма штрафов и пеней вычитается из суммы оплаты за </w:t>
      </w:r>
      <w:r>
        <w:t>оказан</w:t>
      </w:r>
      <w:r w:rsidR="008D7AF8" w:rsidRPr="008D7AF8">
        <w:t xml:space="preserve">ные по Договору </w:t>
      </w:r>
      <w:r>
        <w:t>услуги</w:t>
      </w:r>
      <w:r w:rsidR="008D7AF8" w:rsidRPr="008D7AF8">
        <w:t xml:space="preserve">. Если </w:t>
      </w:r>
      <w:r w:rsidR="00AA1B86">
        <w:t>Исполнителе</w:t>
      </w:r>
      <w:r w:rsidR="008D7AF8" w:rsidRPr="008D7AF8">
        <w:t xml:space="preserve">м обеспечение исполнения Договора было представлено в форме банковской гарантии, то сумма штрафов и пеней вычитается из суммы оплаты за </w:t>
      </w:r>
      <w:r>
        <w:t>оказан</w:t>
      </w:r>
      <w:r w:rsidR="008D7AF8" w:rsidRPr="008D7AF8">
        <w:t xml:space="preserve">ные по Договору </w:t>
      </w:r>
      <w:r>
        <w:t>услуги</w:t>
      </w:r>
      <w:r w:rsidR="008D7AF8" w:rsidRPr="008D7AF8">
        <w:t xml:space="preserve">, а при отсутствии оплаты за </w:t>
      </w:r>
      <w:r>
        <w:t>оказан</w:t>
      </w:r>
      <w:r w:rsidR="008D7AF8" w:rsidRPr="008D7AF8">
        <w:t xml:space="preserve">ные по Договору </w:t>
      </w:r>
      <w:r>
        <w:t>услуги</w:t>
      </w:r>
      <w:r w:rsidR="008D7AF8" w:rsidRPr="008D7AF8">
        <w:t xml:space="preserve">, Заказчик предъявляет требование по банковской гарантии, если </w:t>
      </w:r>
      <w:r w:rsidR="00AA1B86">
        <w:t xml:space="preserve">Исполнитель </w:t>
      </w:r>
      <w:r w:rsidR="008D7AF8" w:rsidRPr="008D7AF8">
        <w:t xml:space="preserve">добровольно не оплатил штрафы и пени в установленные уведомлением (требованием, претензией) о начислении штрафных санкций сроки. Согласие </w:t>
      </w:r>
      <w:r w:rsidR="00AA1B86">
        <w:t>Исполнителя</w:t>
      </w:r>
      <w:r w:rsidR="008D7AF8" w:rsidRPr="008D7AF8">
        <w:t xml:space="preserve"> на осуществление Заказчиком вышеуказанных действий не требуется.</w:t>
      </w:r>
    </w:p>
    <w:p w:rsidR="004A53FE" w:rsidRPr="00294340" w:rsidRDefault="00C83746" w:rsidP="008D7AF8">
      <w:pPr>
        <w:jc w:val="center"/>
        <w:rPr>
          <w:rFonts w:eastAsia="Times New Roman"/>
          <w:b/>
          <w:i/>
        </w:rPr>
      </w:pPr>
      <w:r w:rsidRPr="00294340">
        <w:rPr>
          <w:rStyle w:val="enumerated"/>
          <w:rFonts w:eastAsia="Times New Roman"/>
          <w:b/>
          <w:i/>
        </w:rPr>
        <w:t>7.</w:t>
      </w:r>
      <w:r w:rsidRPr="00294340">
        <w:rPr>
          <w:rFonts w:eastAsia="Times New Roman"/>
          <w:b/>
          <w:i/>
        </w:rPr>
        <w:t xml:space="preserve"> Ответственность сторон</w:t>
      </w:r>
    </w:p>
    <w:p w:rsidR="009B3DD3" w:rsidRPr="009B3DD3" w:rsidRDefault="00C83746" w:rsidP="009B3DD3">
      <w:r w:rsidRPr="009B3DD3">
        <w:t>7.1</w:t>
      </w:r>
      <w:bookmarkStart w:id="12" w:name="_ref_22379448"/>
      <w:r w:rsidR="009B3DD3">
        <w:t>.</w:t>
      </w:r>
      <w:r w:rsidR="009B3DD3" w:rsidRPr="009B3DD3">
        <w:t xml:space="preserve"> Уплата неустойки </w:t>
      </w:r>
      <w:r w:rsidR="00AA1B86">
        <w:t>Исполнителе</w:t>
      </w:r>
      <w:r w:rsidR="009B3DD3" w:rsidRPr="009B3DD3">
        <w:t>м</w:t>
      </w:r>
      <w:bookmarkEnd w:id="12"/>
      <w:r w:rsidR="009B3DD3">
        <w:t>.</w:t>
      </w:r>
    </w:p>
    <w:p w:rsidR="009B3DD3" w:rsidRPr="009B3DD3" w:rsidRDefault="009B3DD3" w:rsidP="009B3DD3">
      <w:pPr>
        <w:jc w:val="both"/>
      </w:pPr>
      <w:bookmarkStart w:id="13" w:name="_ref_22428615"/>
      <w:r>
        <w:t xml:space="preserve">7.1.1. </w:t>
      </w:r>
      <w:r w:rsidRPr="009B3DD3">
        <w:t xml:space="preserve">В случае просрочки </w:t>
      </w:r>
      <w:r w:rsidR="00AA1B86">
        <w:t>оказания услуг</w:t>
      </w:r>
      <w:r w:rsidRPr="009B3DD3">
        <w:t xml:space="preserve"> Заказчик вправе потребовать уплаты </w:t>
      </w:r>
      <w:r w:rsidR="00AA1B86">
        <w:t>Исполнителе</w:t>
      </w:r>
      <w:r w:rsidRPr="009B3DD3">
        <w:t xml:space="preserve">м пени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rsidR="00AA1B86">
        <w:t>Исполнителе</w:t>
      </w:r>
      <w:r w:rsidRPr="009B3DD3">
        <w:t>м.</w:t>
      </w:r>
    </w:p>
    <w:p w:rsidR="009B3DD3" w:rsidRPr="009B3DD3" w:rsidRDefault="009B3DD3" w:rsidP="009B3DD3">
      <w:pPr>
        <w:jc w:val="both"/>
      </w:pPr>
      <w:bookmarkStart w:id="14" w:name="_ref_22428616"/>
      <w:bookmarkEnd w:id="13"/>
      <w:r>
        <w:t xml:space="preserve">7.1.2. </w:t>
      </w:r>
      <w:bookmarkStart w:id="15" w:name="_ref_22428617"/>
      <w:bookmarkEnd w:id="14"/>
      <w:r w:rsidRPr="009B3DD3">
        <w:t xml:space="preserve">В случае просрочки устранения недостатков в </w:t>
      </w:r>
      <w:r w:rsidR="00AA1B86">
        <w:t>оказанной услуге</w:t>
      </w:r>
      <w:r w:rsidRPr="009B3DD3">
        <w:t xml:space="preserve"> Заказчик вправе потребовать уплаты </w:t>
      </w:r>
      <w:r w:rsidR="00AA1B86">
        <w:t>Исполнителем</w:t>
      </w:r>
      <w:r w:rsidRPr="009B3DD3">
        <w:t xml:space="preserve"> неустойки за каждый день просрочки в размере 5% от цены </w:t>
      </w:r>
      <w:r w:rsidR="00AA1B86">
        <w:t>услуг</w:t>
      </w:r>
      <w:r w:rsidRPr="009B3DD3">
        <w:t>.</w:t>
      </w:r>
      <w:bookmarkEnd w:id="15"/>
    </w:p>
    <w:p w:rsidR="009B3DD3" w:rsidRPr="009B3DD3" w:rsidRDefault="008C73B5" w:rsidP="008C73B5">
      <w:pPr>
        <w:jc w:val="both"/>
      </w:pPr>
      <w:bookmarkStart w:id="16" w:name="_ref_22379450"/>
      <w:r>
        <w:t xml:space="preserve">7.2. </w:t>
      </w:r>
      <w:r w:rsidR="009B3DD3" w:rsidRPr="009B3DD3">
        <w:t xml:space="preserve">Заказчик вправе потребовать взыскания с </w:t>
      </w:r>
      <w:r w:rsidR="00E23723">
        <w:t>Исполнителя</w:t>
      </w:r>
      <w:r w:rsidR="009B3DD3" w:rsidRPr="009B3DD3">
        <w:t xml:space="preserve"> убытков только в части, не покрытой неустойкой.</w:t>
      </w:r>
      <w:bookmarkEnd w:id="16"/>
    </w:p>
    <w:p w:rsidR="009B3DD3" w:rsidRDefault="008C73B5" w:rsidP="008C73B5">
      <w:pPr>
        <w:jc w:val="both"/>
      </w:pPr>
      <w:bookmarkStart w:id="17" w:name="_ref_22483856"/>
      <w:r>
        <w:t xml:space="preserve">7.3. </w:t>
      </w:r>
      <w:r w:rsidR="009B3DD3" w:rsidRPr="009B3DD3">
        <w:t>В случае просрочки оплаты </w:t>
      </w:r>
      <w:r w:rsidR="00E23723">
        <w:t>оказанной услуги</w:t>
      </w:r>
      <w:r w:rsidR="009B3DD3" w:rsidRPr="009B3DD3">
        <w:t xml:space="preserve"> </w:t>
      </w:r>
      <w:r w:rsidR="00E23723">
        <w:t>Исполнитель в</w:t>
      </w:r>
      <w:r w:rsidR="009B3DD3" w:rsidRPr="009B3DD3">
        <w:t>праве потребовать уплаты Заказчиком пени в размере одной трехсотой действующей на дату уплаты пени учетной ставки Центрального банка Российской Федерации от цены Договора за каждый день просрочки.</w:t>
      </w:r>
      <w:bookmarkEnd w:id="17"/>
    </w:p>
    <w:p w:rsidR="00FA1715" w:rsidRPr="00FA1715" w:rsidRDefault="00FA1715" w:rsidP="008C73B5">
      <w:pPr>
        <w:jc w:val="both"/>
      </w:pPr>
      <w:r>
        <w:t xml:space="preserve">7.4. </w:t>
      </w:r>
      <w:r w:rsidRPr="00FA1715">
        <w:t>Если Исполнитель привлек к оказанию услуг третьих лиц с нарушениями условий Договора, Заказчик вправе потребовать уплаты штрафа в размере </w:t>
      </w:r>
      <w:r>
        <w:t>30 000 (Тридцать тысяч) рублей 00 копеек.</w:t>
      </w:r>
    </w:p>
    <w:p w:rsidR="009B3DD3" w:rsidRPr="009B3DD3" w:rsidRDefault="008C73B5" w:rsidP="008C73B5">
      <w:pPr>
        <w:jc w:val="both"/>
      </w:pPr>
      <w:bookmarkStart w:id="18" w:name="_ref_22379454"/>
      <w:r>
        <w:t>7.</w:t>
      </w:r>
      <w:r w:rsidR="00FA1715">
        <w:t>5</w:t>
      </w:r>
      <w:r>
        <w:t xml:space="preserve">. </w:t>
      </w:r>
      <w:r w:rsidR="00E23723">
        <w:t>Исполнитель</w:t>
      </w:r>
      <w:r w:rsidR="009B3DD3" w:rsidRPr="009B3DD3">
        <w:t xml:space="preserve"> вправе потребовать взыскания с Заказчика убытков только в части, не покрытой неустойкой.</w:t>
      </w:r>
      <w:bookmarkEnd w:id="18"/>
    </w:p>
    <w:p w:rsidR="009B3DD3" w:rsidRPr="009B3DD3" w:rsidRDefault="008C73B5" w:rsidP="008C73B5">
      <w:pPr>
        <w:jc w:val="both"/>
      </w:pPr>
      <w:bookmarkStart w:id="19" w:name="_ref_22379455"/>
      <w:r>
        <w:t>7.</w:t>
      </w:r>
      <w:r w:rsidR="00FA1715">
        <w:t>6</w:t>
      </w:r>
      <w:r>
        <w:t xml:space="preserve">. </w:t>
      </w:r>
      <w:r w:rsidR="009B3DD3" w:rsidRPr="009B3DD3">
        <w:t xml:space="preserve">Пени за каждое нарушение Заказчиком обязательств по Договору могут быть взысканы </w:t>
      </w:r>
      <w:r w:rsidR="0017341B">
        <w:t>Исполнителем</w:t>
      </w:r>
      <w:r w:rsidR="009B3DD3" w:rsidRPr="009B3DD3">
        <w:t xml:space="preserve"> в сумме, не превышающей 10%</w:t>
      </w:r>
      <w:r w:rsidR="0017341B">
        <w:t xml:space="preserve"> от</w:t>
      </w:r>
      <w:r w:rsidR="009B3DD3" w:rsidRPr="009B3DD3">
        <w:t xml:space="preserve"> суммы задолженности.</w:t>
      </w:r>
      <w:bookmarkEnd w:id="19"/>
    </w:p>
    <w:p w:rsidR="009B3DD3" w:rsidRPr="009B3DD3" w:rsidRDefault="008C73B5" w:rsidP="008C73B5">
      <w:pPr>
        <w:jc w:val="both"/>
      </w:pPr>
      <w:bookmarkStart w:id="20" w:name="_ref_22379456"/>
      <w:r>
        <w:t>7.</w:t>
      </w:r>
      <w:r w:rsidR="00FA1715">
        <w:t>7</w:t>
      </w:r>
      <w:r>
        <w:t xml:space="preserve">. </w:t>
      </w:r>
      <w:r w:rsidR="009B3DD3" w:rsidRPr="009B3DD3">
        <w:t xml:space="preserve">В случае нарушения Заказчиком обязательств по Договору </w:t>
      </w:r>
      <w:r w:rsidR="0017341B">
        <w:t>Исполнитель</w:t>
      </w:r>
      <w:r w:rsidR="009B3DD3" w:rsidRPr="009B3DD3">
        <w:t xml:space="preserve"> вправе требовать возмещения только реального ущерба. Упущенная выгода не возмещается.</w:t>
      </w:r>
      <w:bookmarkEnd w:id="20"/>
    </w:p>
    <w:p w:rsidR="009B3DD3" w:rsidRPr="005D7A20" w:rsidRDefault="008C73B5" w:rsidP="008C73B5">
      <w:pPr>
        <w:jc w:val="both"/>
      </w:pPr>
      <w:bookmarkStart w:id="21" w:name="_ref_22379458"/>
      <w:r>
        <w:t>7.</w:t>
      </w:r>
      <w:r w:rsidR="00FA1715">
        <w:t>8</w:t>
      </w:r>
      <w:r>
        <w:t xml:space="preserve">. </w:t>
      </w:r>
      <w:r w:rsidR="009B3DD3" w:rsidRPr="009B3DD3">
        <w:t>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21"/>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A7422C">
        <w:rPr>
          <w:rStyle w:val="enumerated"/>
          <w:rFonts w:ascii="Times New Roman" w:eastAsia="Times New Roman" w:hAnsi="Times New Roman" w:cs="Times New Roman"/>
        </w:rPr>
        <w:t>8.</w:t>
      </w:r>
      <w:r w:rsidRPr="00A7422C">
        <w:rPr>
          <w:rFonts w:ascii="Times New Roman" w:eastAsia="Times New Roman" w:hAnsi="Times New Roman" w:cs="Times New Roman"/>
        </w:rPr>
        <w:t xml:space="preserve"> Порядок разрешения споров</w:t>
      </w:r>
    </w:p>
    <w:p w:rsidR="008C73B5" w:rsidRPr="008C73B5" w:rsidRDefault="00C83746" w:rsidP="0017341B">
      <w:pPr>
        <w:jc w:val="both"/>
      </w:pPr>
      <w:r w:rsidRPr="008C73B5">
        <w:t>8.1</w:t>
      </w:r>
      <w:bookmarkStart w:id="22" w:name="_ref_22867809"/>
      <w:r w:rsidR="0017341B">
        <w:t xml:space="preserve">. </w:t>
      </w:r>
      <w:r w:rsidR="008C73B5" w:rsidRPr="008C73B5">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3" w:name="_ref_22867810"/>
      <w:bookmarkEnd w:id="22"/>
      <w:r w:rsidR="00BA64C8">
        <w:t xml:space="preserve"> </w:t>
      </w:r>
      <w:r w:rsidR="008C73B5" w:rsidRPr="008C73B5">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3"/>
    </w:p>
    <w:p w:rsidR="008C73B5" w:rsidRPr="008C73B5" w:rsidRDefault="00BA64C8" w:rsidP="0017341B">
      <w:pPr>
        <w:jc w:val="both"/>
      </w:pPr>
      <w:bookmarkStart w:id="24" w:name="_ref_22867811"/>
      <w:r>
        <w:t xml:space="preserve">8.2. </w:t>
      </w:r>
      <w:r w:rsidR="008C73B5" w:rsidRPr="008C73B5">
        <w:t>Сторона, которая получила претензию, обязана ее рассмотреть и направить письменный мотивированный ответ другой стороне в течение 14 (Четырнадцати) дней с момента получения претензии.</w:t>
      </w:r>
      <w:bookmarkEnd w:id="24"/>
    </w:p>
    <w:p w:rsidR="008C73B5" w:rsidRPr="008C73B5" w:rsidRDefault="00BA64C8" w:rsidP="00BA64C8">
      <w:pPr>
        <w:jc w:val="both"/>
      </w:pPr>
      <w:bookmarkStart w:id="25" w:name="_ref_22867812"/>
      <w:r>
        <w:t xml:space="preserve">8.3. </w:t>
      </w:r>
      <w:r w:rsidR="008C73B5" w:rsidRPr="008C73B5">
        <w:t xml:space="preserve">Заинтересованная сторона вправе передать спор на рассмотрение суда по истечении </w:t>
      </w:r>
      <w:r>
        <w:t>2</w:t>
      </w:r>
      <w:r w:rsidR="008C73B5" w:rsidRPr="008C73B5">
        <w:t>0 (</w:t>
      </w:r>
      <w:r>
        <w:t>два</w:t>
      </w:r>
      <w:r w:rsidR="008C73B5" w:rsidRPr="008C73B5">
        <w:t>дцати) дней со дня направления претензии.</w:t>
      </w:r>
      <w:bookmarkEnd w:id="25"/>
    </w:p>
    <w:p w:rsidR="004A53FE" w:rsidRPr="003812A9" w:rsidRDefault="00BA64C8" w:rsidP="00BA64C8">
      <w:pPr>
        <w:jc w:val="both"/>
      </w:pPr>
      <w:bookmarkStart w:id="26" w:name="_ref_51449968"/>
      <w:r>
        <w:t xml:space="preserve">8.4. </w:t>
      </w:r>
      <w:r w:rsidR="008C73B5" w:rsidRPr="008C73B5">
        <w:t>Все споры передаются на рассмотрение в следующий в Арбитражный суд Свердловской области.</w:t>
      </w:r>
      <w:bookmarkEnd w:id="26"/>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9.</w:t>
      </w:r>
      <w:r w:rsidRPr="003812A9">
        <w:rPr>
          <w:rFonts w:ascii="Times New Roman" w:eastAsia="Times New Roman" w:hAnsi="Times New Roman" w:cs="Times New Roman"/>
        </w:rPr>
        <w:t xml:space="preserve"> Заключительные положения</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9.1.</w:t>
      </w:r>
      <w:r w:rsidRPr="003812A9">
        <w:rPr>
          <w:rFonts w:ascii="Times New Roman" w:hAnsi="Times New Roman" w:cs="Times New Roman"/>
        </w:rPr>
        <w:t xml:space="preserve"> Настоящий </w:t>
      </w:r>
      <w:r w:rsidR="00932A07">
        <w:rPr>
          <w:rFonts w:ascii="Times New Roman" w:hAnsi="Times New Roman" w:cs="Times New Roman"/>
        </w:rPr>
        <w:t xml:space="preserve">Договор </w:t>
      </w:r>
      <w:r w:rsidRPr="003812A9">
        <w:rPr>
          <w:rFonts w:ascii="Times New Roman" w:hAnsi="Times New Roman" w:cs="Times New Roman"/>
        </w:rPr>
        <w:t>составлен в двух экземплярах, имеющих одинаковую юридическую силу, по одному экземпляру для каждой из Сторон.</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9.2.</w:t>
      </w:r>
      <w:r w:rsidRPr="003812A9">
        <w:rPr>
          <w:rFonts w:ascii="Times New Roman" w:hAnsi="Times New Roman" w:cs="Times New Roman"/>
        </w:rPr>
        <w:t xml:space="preserve"> </w:t>
      </w:r>
      <w:r w:rsidR="00932A07">
        <w:rPr>
          <w:rFonts w:ascii="Times New Roman" w:hAnsi="Times New Roman" w:cs="Times New Roman"/>
        </w:rPr>
        <w:t>Договор</w:t>
      </w:r>
      <w:r w:rsidRPr="003812A9">
        <w:rPr>
          <w:rFonts w:ascii="Times New Roman" w:hAnsi="Times New Roman" w:cs="Times New Roman"/>
        </w:rPr>
        <w:t xml:space="preserve"> вступает в силу с момента его подписания и действует до полного выполнения Сторонами своих обязательств по настоящему </w:t>
      </w:r>
      <w:r w:rsidR="00932A07">
        <w:rPr>
          <w:rFonts w:ascii="Times New Roman" w:hAnsi="Times New Roman" w:cs="Times New Roman"/>
        </w:rPr>
        <w:t>Договор</w:t>
      </w:r>
      <w:r w:rsidRPr="003812A9">
        <w:rPr>
          <w:rFonts w:ascii="Times New Roman" w:hAnsi="Times New Roman" w:cs="Times New Roman"/>
        </w:rPr>
        <w:t>у.</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9.3.</w:t>
      </w:r>
      <w:r w:rsidRPr="003812A9">
        <w:rPr>
          <w:rFonts w:ascii="Times New Roman" w:hAnsi="Times New Roman" w:cs="Times New Roman"/>
        </w:rPr>
        <w:t xml:space="preserve"> Заявления, уведомления, извещения, требования или иные юридически значимые сообщения, с которыми </w:t>
      </w:r>
      <w:r w:rsidR="00B94694">
        <w:rPr>
          <w:rFonts w:ascii="Times New Roman" w:hAnsi="Times New Roman" w:cs="Times New Roman"/>
        </w:rPr>
        <w:t>Договор</w:t>
      </w:r>
      <w:r w:rsidRPr="003812A9">
        <w:rPr>
          <w:rFonts w:ascii="Times New Roman" w:hAnsi="Times New Roman" w:cs="Times New Roman"/>
        </w:rPr>
        <w:t xml:space="preserve"> связывает гражданско-правовые последствия для Сторон настоящего </w:t>
      </w:r>
      <w:r w:rsidR="00B94694">
        <w:rPr>
          <w:rFonts w:ascii="Times New Roman" w:hAnsi="Times New Roman" w:cs="Times New Roman"/>
        </w:rPr>
        <w:t>Договор</w:t>
      </w:r>
      <w:r w:rsidRPr="003812A9">
        <w:rPr>
          <w:rFonts w:ascii="Times New Roman" w:hAnsi="Times New Roman" w:cs="Times New Roman"/>
        </w:rPr>
        <w:t>а, влекут для этого лица такие последствия с момента доставки соответствующего сообщения Стороне или ее представителю.</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Юридически значимые сообщения подлежат передаче путем:</w:t>
      </w:r>
    </w:p>
    <w:p w:rsidR="004A53FE" w:rsidRPr="003812A9" w:rsidRDefault="00C83746" w:rsidP="003812A9">
      <w:pPr>
        <w:pStyle w:val="a5"/>
        <w:spacing w:before="0" w:beforeAutospacing="0" w:after="0" w:afterAutospacing="0"/>
        <w:contextualSpacing/>
        <w:divId w:val="819467416"/>
        <w:rPr>
          <w:rFonts w:ascii="Times New Roman" w:hAnsi="Times New Roman" w:cs="Times New Roman"/>
        </w:rPr>
      </w:pPr>
      <w:r w:rsidRPr="003812A9">
        <w:rPr>
          <w:rFonts w:ascii="Times New Roman" w:hAnsi="Times New Roman" w:cs="Times New Roman"/>
        </w:rPr>
        <w:t>- почтовой связи по адресу Стороны, указанному в настоящем договоре</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 электронной связи по адресам:</w:t>
      </w:r>
    </w:p>
    <w:p w:rsidR="007947F4" w:rsidRPr="003812A9" w:rsidRDefault="007947F4" w:rsidP="003812A9">
      <w:pPr>
        <w:pStyle w:val="a5"/>
        <w:spacing w:before="0" w:beforeAutospacing="0" w:after="0" w:afterAutospacing="0"/>
        <w:contextualSpacing/>
        <w:rPr>
          <w:rStyle w:val="printable"/>
          <w:rFonts w:ascii="Times New Roman" w:hAnsi="Times New Roman" w:cs="Times New Roman"/>
        </w:rPr>
      </w:pPr>
      <w:r w:rsidRPr="003812A9">
        <w:rPr>
          <w:rStyle w:val="printable"/>
          <w:rFonts w:ascii="Times New Roman" w:hAnsi="Times New Roman" w:cs="Times New Roman"/>
        </w:rPr>
        <w:t>Для за</w:t>
      </w:r>
      <w:r w:rsidR="00B94694">
        <w:rPr>
          <w:rStyle w:val="printable"/>
          <w:rFonts w:ascii="Times New Roman" w:hAnsi="Times New Roman" w:cs="Times New Roman"/>
        </w:rPr>
        <w:t xml:space="preserve">казчика: bervodokanal@bk.ru </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Style w:val="printable"/>
          <w:rFonts w:ascii="Times New Roman" w:hAnsi="Times New Roman" w:cs="Times New Roman"/>
        </w:rPr>
        <w:t>Для исполнителя: ______________.</w:t>
      </w:r>
      <w:r w:rsidRPr="003812A9">
        <w:rPr>
          <w:rFonts w:ascii="Times New Roman" w:hAnsi="Times New Roman" w:cs="Times New Roman"/>
        </w:rPr>
        <w:t xml:space="preserve"> </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4A53FE" w:rsidRPr="003812A9" w:rsidRDefault="00C83746" w:rsidP="003812A9">
      <w:pPr>
        <w:pStyle w:val="a5"/>
        <w:spacing w:before="0" w:beforeAutospacing="0" w:after="0" w:afterAutospacing="0"/>
        <w:contextualSpacing/>
        <w:rPr>
          <w:rFonts w:ascii="Times New Roman" w:hAnsi="Times New Roman" w:cs="Times New Roman"/>
        </w:rPr>
      </w:pPr>
      <w:r w:rsidRPr="003812A9">
        <w:rPr>
          <w:rStyle w:val="enumerated"/>
          <w:rFonts w:ascii="Times New Roman" w:hAnsi="Times New Roman" w:cs="Times New Roman"/>
        </w:rPr>
        <w:t>9.4.</w:t>
      </w:r>
      <w:r w:rsidRPr="003812A9">
        <w:rPr>
          <w:rFonts w:ascii="Times New Roman" w:hAnsi="Times New Roman" w:cs="Times New Roman"/>
        </w:rPr>
        <w:t xml:space="preserve"> Во всем остальном, что не предусмотрено настоящим </w:t>
      </w:r>
      <w:r w:rsidR="00B94694">
        <w:rPr>
          <w:rFonts w:ascii="Times New Roman" w:hAnsi="Times New Roman" w:cs="Times New Roman"/>
        </w:rPr>
        <w:t>Договор</w:t>
      </w:r>
      <w:r w:rsidRPr="003812A9">
        <w:rPr>
          <w:rFonts w:ascii="Times New Roman" w:hAnsi="Times New Roman" w:cs="Times New Roman"/>
        </w:rPr>
        <w:t>ом, Стороны руководствуются законодательством Российской Федерации.</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9.5 Приложения:</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hAnsi="Times New Roman" w:cs="Times New Roman"/>
        </w:rPr>
        <w:t>- Приложение № 1. Техническое задание.</w:t>
      </w:r>
    </w:p>
    <w:p w:rsidR="007947F4" w:rsidRPr="003812A9" w:rsidRDefault="007947F4" w:rsidP="003812A9">
      <w:pPr>
        <w:pStyle w:val="a5"/>
        <w:spacing w:before="0" w:beforeAutospacing="0" w:after="0" w:afterAutospacing="0"/>
        <w:contextualSpacing/>
        <w:rPr>
          <w:rFonts w:ascii="Times New Roman" w:hAnsi="Times New Roman" w:cs="Times New Roman"/>
        </w:rPr>
      </w:pPr>
      <w:r w:rsidRPr="003812A9">
        <w:rPr>
          <w:rFonts w:ascii="Times New Roman" w:eastAsia="Times New Roman" w:hAnsi="Times New Roman" w:cs="Times New Roman"/>
        </w:rPr>
        <w:t xml:space="preserve">- Приложение № 2. Форма акта </w:t>
      </w:r>
      <w:r w:rsidR="005917F0">
        <w:rPr>
          <w:rFonts w:ascii="Times New Roman" w:eastAsia="Times New Roman" w:hAnsi="Times New Roman" w:cs="Times New Roman"/>
        </w:rPr>
        <w:t>оказанных услуг</w:t>
      </w:r>
      <w:r w:rsidRPr="003812A9">
        <w:rPr>
          <w:rFonts w:ascii="Times New Roman" w:eastAsia="Times New Roman" w:hAnsi="Times New Roman" w:cs="Times New Roman"/>
        </w:rPr>
        <w:t>.</w:t>
      </w:r>
    </w:p>
    <w:p w:rsidR="007947F4" w:rsidRPr="003812A9" w:rsidRDefault="007947F4" w:rsidP="003812A9">
      <w:pPr>
        <w:pStyle w:val="a5"/>
        <w:spacing w:before="0" w:beforeAutospacing="0" w:after="0" w:afterAutospacing="0"/>
        <w:contextualSpacing/>
        <w:rPr>
          <w:rFonts w:ascii="Times New Roman" w:hAnsi="Times New Roman" w:cs="Times New Roman"/>
        </w:rPr>
      </w:pPr>
    </w:p>
    <w:p w:rsidR="004A53FE" w:rsidRPr="003812A9" w:rsidRDefault="00C83746" w:rsidP="003812A9">
      <w:pPr>
        <w:pStyle w:val="2"/>
        <w:spacing w:before="0" w:beforeAutospacing="0" w:after="0" w:afterAutospacing="0"/>
        <w:contextualSpacing/>
        <w:rPr>
          <w:rFonts w:ascii="Times New Roman" w:eastAsia="Times New Roman" w:hAnsi="Times New Roman" w:cs="Times New Roman"/>
        </w:rPr>
      </w:pPr>
      <w:r w:rsidRPr="003812A9">
        <w:rPr>
          <w:rStyle w:val="enumerated"/>
          <w:rFonts w:ascii="Times New Roman" w:eastAsia="Times New Roman" w:hAnsi="Times New Roman" w:cs="Times New Roman"/>
        </w:rPr>
        <w:t>10.</w:t>
      </w:r>
      <w:r w:rsidRPr="003812A9">
        <w:rPr>
          <w:rFonts w:ascii="Times New Roman" w:eastAsia="Times New Roman" w:hAnsi="Times New Roman" w:cs="Times New Roman"/>
        </w:rPr>
        <w:t xml:space="preserve"> Реквизиты и подписи сторон</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933"/>
        <w:gridCol w:w="5415"/>
      </w:tblGrid>
      <w:tr w:rsidR="004A53FE" w:rsidRPr="003812A9">
        <w:trPr>
          <w:tblCellSpacing w:w="15" w:type="dxa"/>
        </w:trPr>
        <w:tc>
          <w:tcPr>
            <w:tcW w:w="15000" w:type="dxa"/>
            <w:vAlign w:val="center"/>
            <w:hideMark/>
          </w:tcPr>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Заказчик</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МУП БВКХ «Водоканал» </w:t>
            </w:r>
          </w:p>
          <w:p w:rsidR="0073769B"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Юридический и почтовый адрес: 623700, Свердловская область, г. Березовский,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ул. Лени</w:t>
            </w:r>
            <w:r w:rsidR="0073769B">
              <w:rPr>
                <w:rStyle w:val="printable"/>
                <w:rFonts w:ascii="Times New Roman" w:hAnsi="Times New Roman" w:cs="Times New Roman"/>
                <w:color w:val="000000"/>
              </w:rPr>
              <w:t>на, 52 Тел/факс 8 (34369) 4-40-10.</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р/с 40702810416300112315 </w:t>
            </w:r>
          </w:p>
          <w:p w:rsidR="00BA64C8" w:rsidRDefault="0073769B" w:rsidP="003812A9">
            <w:pPr>
              <w:pStyle w:val="a5"/>
              <w:spacing w:before="0" w:beforeAutospacing="0" w:after="0" w:afterAutospacing="0"/>
              <w:contextualSpacing/>
              <w:rPr>
                <w:rStyle w:val="printable"/>
                <w:rFonts w:ascii="Times New Roman" w:hAnsi="Times New Roman" w:cs="Times New Roman"/>
                <w:color w:val="000000"/>
              </w:rPr>
            </w:pPr>
            <w:r>
              <w:rPr>
                <w:rStyle w:val="printable"/>
                <w:rFonts w:ascii="Times New Roman" w:hAnsi="Times New Roman" w:cs="Times New Roman"/>
                <w:color w:val="000000"/>
              </w:rPr>
              <w:t xml:space="preserve">В Уральском Банке </w:t>
            </w:r>
            <w:r w:rsidR="00C83746" w:rsidRPr="003812A9">
              <w:rPr>
                <w:rStyle w:val="printable"/>
                <w:rFonts w:ascii="Times New Roman" w:hAnsi="Times New Roman" w:cs="Times New Roman"/>
                <w:color w:val="000000"/>
              </w:rPr>
              <w:t xml:space="preserve">ПАО </w:t>
            </w:r>
            <w:r>
              <w:rPr>
                <w:rStyle w:val="printable"/>
                <w:rFonts w:ascii="Times New Roman" w:hAnsi="Times New Roman" w:cs="Times New Roman"/>
                <w:color w:val="000000"/>
              </w:rPr>
              <w:t>«СБЕРБАНК РОССИИ»</w:t>
            </w:r>
            <w:r w:rsidR="00C83746" w:rsidRPr="003812A9">
              <w:rPr>
                <w:rStyle w:val="printable"/>
                <w:rFonts w:ascii="Times New Roman" w:hAnsi="Times New Roman" w:cs="Times New Roman"/>
                <w:color w:val="000000"/>
              </w:rPr>
              <w:t xml:space="preserve"> г. Екатеринбург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к/с 30101810500000000674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ИНН 6604017216 КПП 667801001 </w:t>
            </w:r>
          </w:p>
          <w:p w:rsidR="00BA64C8" w:rsidRDefault="00C83746" w:rsidP="003812A9">
            <w:pPr>
              <w:pStyle w:val="a5"/>
              <w:spacing w:before="0" w:beforeAutospacing="0" w:after="0" w:afterAutospacing="0"/>
              <w:contextualSpacing/>
              <w:rPr>
                <w:rStyle w:val="printable"/>
                <w:rFonts w:ascii="Times New Roman" w:hAnsi="Times New Roman" w:cs="Times New Roman"/>
                <w:color w:val="000000"/>
              </w:rPr>
            </w:pPr>
            <w:r w:rsidRPr="003812A9">
              <w:rPr>
                <w:rStyle w:val="printable"/>
                <w:rFonts w:ascii="Times New Roman" w:hAnsi="Times New Roman" w:cs="Times New Roman"/>
                <w:color w:val="000000"/>
              </w:rPr>
              <w:t xml:space="preserve">БИК 046577674 </w:t>
            </w:r>
          </w:p>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e-</w:t>
            </w:r>
            <w:proofErr w:type="spellStart"/>
            <w:r w:rsidRPr="003812A9">
              <w:rPr>
                <w:rStyle w:val="printable"/>
                <w:rFonts w:ascii="Times New Roman" w:hAnsi="Times New Roman" w:cs="Times New Roman"/>
                <w:color w:val="000000"/>
              </w:rPr>
              <w:t>mail</w:t>
            </w:r>
            <w:proofErr w:type="spellEnd"/>
            <w:r w:rsidRPr="003812A9">
              <w:rPr>
                <w:rStyle w:val="printable"/>
                <w:rFonts w:ascii="Times New Roman" w:hAnsi="Times New Roman" w:cs="Times New Roman"/>
                <w:color w:val="000000"/>
              </w:rPr>
              <w:t>: INFO2238@EPN.RU</w:t>
            </w:r>
          </w:p>
          <w:p w:rsidR="00BA64C8" w:rsidRDefault="00BA64C8" w:rsidP="003812A9">
            <w:pPr>
              <w:pStyle w:val="a5"/>
              <w:spacing w:before="0" w:beforeAutospacing="0" w:after="0" w:afterAutospacing="0"/>
              <w:contextualSpacing/>
              <w:rPr>
                <w:rStyle w:val="printable"/>
                <w:rFonts w:ascii="Times New Roman" w:hAnsi="Times New Roman" w:cs="Times New Roman"/>
                <w:color w:val="000000"/>
              </w:rPr>
            </w:pPr>
          </w:p>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Style w:val="printable"/>
                <w:rFonts w:ascii="Times New Roman" w:hAnsi="Times New Roman" w:cs="Times New Roman"/>
                <w:color w:val="000000"/>
              </w:rPr>
              <w:t xml:space="preserve">Директор </w:t>
            </w:r>
            <w:r w:rsidR="004C000A">
              <w:rPr>
                <w:rStyle w:val="printable"/>
                <w:rFonts w:ascii="Times New Roman" w:hAnsi="Times New Roman" w:cs="Times New Roman"/>
                <w:color w:val="000000"/>
              </w:rPr>
              <w:t xml:space="preserve">                                     </w:t>
            </w:r>
            <w:r w:rsidR="00B94694">
              <w:rPr>
                <w:rStyle w:val="printable"/>
                <w:rFonts w:ascii="Times New Roman" w:hAnsi="Times New Roman" w:cs="Times New Roman"/>
                <w:color w:val="000000"/>
              </w:rPr>
              <w:t>Алешина А.А.</w:t>
            </w:r>
          </w:p>
          <w:p w:rsidR="004A53FE" w:rsidRPr="003812A9"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 xml:space="preserve">М. П. </w:t>
            </w:r>
          </w:p>
        </w:tc>
        <w:tc>
          <w:tcPr>
            <w:tcW w:w="15000" w:type="dxa"/>
            <w:vAlign w:val="center"/>
            <w:hideMark/>
          </w:tcPr>
          <w:p w:rsidR="004A53FE" w:rsidRDefault="00C83746" w:rsidP="003812A9">
            <w:pPr>
              <w:pStyle w:val="a5"/>
              <w:spacing w:before="0" w:beforeAutospacing="0" w:after="0" w:afterAutospacing="0"/>
              <w:contextualSpacing/>
              <w:rPr>
                <w:rFonts w:ascii="Times New Roman" w:hAnsi="Times New Roman" w:cs="Times New Roman"/>
                <w:color w:val="000000"/>
              </w:rPr>
            </w:pPr>
            <w:r w:rsidRPr="003812A9">
              <w:rPr>
                <w:rFonts w:ascii="Times New Roman" w:hAnsi="Times New Roman" w:cs="Times New Roman"/>
                <w:color w:val="000000"/>
              </w:rPr>
              <w:t>Исполнитель</w:t>
            </w: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A64C8" w:rsidP="003812A9">
            <w:pPr>
              <w:pStyle w:val="a5"/>
              <w:spacing w:before="0" w:beforeAutospacing="0" w:after="0" w:afterAutospacing="0"/>
              <w:contextualSpacing/>
              <w:rPr>
                <w:rFonts w:ascii="Times New Roman" w:hAnsi="Times New Roman" w:cs="Times New Roman"/>
                <w:color w:val="000000"/>
              </w:rPr>
            </w:pPr>
            <w:r>
              <w:rPr>
                <w:rFonts w:ascii="Times New Roman" w:hAnsi="Times New Roman" w:cs="Times New Roman"/>
                <w:color w:val="000000"/>
              </w:rPr>
              <w:t xml:space="preserve">  </w:t>
            </w:r>
          </w:p>
          <w:p w:rsidR="00BA64C8" w:rsidRDefault="00BA64C8" w:rsidP="003812A9">
            <w:pPr>
              <w:pStyle w:val="a5"/>
              <w:spacing w:before="0" w:beforeAutospacing="0" w:after="0" w:afterAutospacing="0"/>
              <w:contextualSpacing/>
              <w:rPr>
                <w:rFonts w:ascii="Times New Roman" w:hAnsi="Times New Roman" w:cs="Times New Roman"/>
                <w:color w:val="000000"/>
              </w:rPr>
            </w:pPr>
          </w:p>
          <w:p w:rsidR="00BA64C8" w:rsidRDefault="00BA64C8" w:rsidP="003812A9">
            <w:pPr>
              <w:pStyle w:val="a5"/>
              <w:spacing w:before="0" w:beforeAutospacing="0" w:after="0" w:afterAutospacing="0"/>
              <w:contextualSpacing/>
              <w:rPr>
                <w:rFonts w:ascii="Times New Roman" w:hAnsi="Times New Roman" w:cs="Times New Roman"/>
                <w:color w:val="000000"/>
              </w:rPr>
            </w:pPr>
          </w:p>
          <w:p w:rsidR="00BA64C8" w:rsidRDefault="00BA64C8"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Default="00B94694" w:rsidP="003812A9">
            <w:pPr>
              <w:pStyle w:val="a5"/>
              <w:spacing w:before="0" w:beforeAutospacing="0" w:after="0" w:afterAutospacing="0"/>
              <w:contextualSpacing/>
              <w:rPr>
                <w:rFonts w:ascii="Times New Roman" w:hAnsi="Times New Roman" w:cs="Times New Roman"/>
                <w:color w:val="000000"/>
              </w:rPr>
            </w:pPr>
          </w:p>
          <w:p w:rsidR="00B94694" w:rsidRPr="003812A9" w:rsidRDefault="00B94694" w:rsidP="003812A9">
            <w:pPr>
              <w:pStyle w:val="a5"/>
              <w:spacing w:before="0" w:beforeAutospacing="0" w:after="0" w:afterAutospacing="0"/>
              <w:contextualSpacing/>
              <w:rPr>
                <w:rFonts w:ascii="Times New Roman" w:hAnsi="Times New Roman" w:cs="Times New Roman"/>
                <w:color w:val="000000"/>
              </w:rPr>
            </w:pPr>
          </w:p>
          <w:p w:rsidR="004A53FE" w:rsidRPr="003812A9" w:rsidRDefault="00C83746" w:rsidP="003812A9">
            <w:pPr>
              <w:pStyle w:val="a5"/>
              <w:spacing w:before="0" w:beforeAutospacing="0" w:after="0" w:afterAutospacing="0"/>
              <w:contextualSpacing/>
              <w:divId w:val="1381903971"/>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4A53FE" w:rsidRPr="003812A9" w:rsidRDefault="00C83746" w:rsidP="003812A9">
            <w:pPr>
              <w:pStyle w:val="a5"/>
              <w:spacing w:before="0" w:beforeAutospacing="0" w:after="0" w:afterAutospacing="0"/>
              <w:contextualSpacing/>
              <w:divId w:val="1381903971"/>
              <w:rPr>
                <w:rFonts w:ascii="Times New Roman" w:hAnsi="Times New Roman" w:cs="Times New Roman"/>
                <w:color w:val="000000"/>
              </w:rPr>
            </w:pPr>
            <w:r w:rsidRPr="003812A9">
              <w:rPr>
                <w:rStyle w:val="printable"/>
                <w:rFonts w:ascii="Times New Roman" w:hAnsi="Times New Roman" w:cs="Times New Roman"/>
                <w:color w:val="000000"/>
              </w:rPr>
              <w:t>_________________________</w:t>
            </w:r>
          </w:p>
          <w:p w:rsidR="004A53FE" w:rsidRPr="003812A9" w:rsidRDefault="00C83746" w:rsidP="003812A9">
            <w:pPr>
              <w:pStyle w:val="a5"/>
              <w:spacing w:before="0" w:beforeAutospacing="0" w:after="0" w:afterAutospacing="0"/>
              <w:contextualSpacing/>
              <w:divId w:val="1381903971"/>
              <w:rPr>
                <w:rFonts w:ascii="Times New Roman" w:hAnsi="Times New Roman" w:cs="Times New Roman"/>
                <w:color w:val="000000"/>
              </w:rPr>
            </w:pPr>
            <w:r w:rsidRPr="003812A9">
              <w:rPr>
                <w:rFonts w:ascii="Times New Roman" w:hAnsi="Times New Roman" w:cs="Times New Roman"/>
                <w:color w:val="000000"/>
              </w:rPr>
              <w:t xml:space="preserve">М. П. </w:t>
            </w:r>
          </w:p>
        </w:tc>
      </w:tr>
    </w:tbl>
    <w:p w:rsidR="00294340" w:rsidRDefault="00294340" w:rsidP="00826861">
      <w:pPr>
        <w:keepNext/>
        <w:tabs>
          <w:tab w:val="left" w:pos="851"/>
        </w:tabs>
        <w:suppressAutoHyphens/>
        <w:contextualSpacing/>
        <w:jc w:val="right"/>
        <w:rPr>
          <w:rFonts w:eastAsia="Times New Roman"/>
          <w:b/>
        </w:rPr>
      </w:pPr>
    </w:p>
    <w:p w:rsidR="00294340" w:rsidRDefault="00294340" w:rsidP="00826861">
      <w:pPr>
        <w:keepNext/>
        <w:tabs>
          <w:tab w:val="left" w:pos="851"/>
        </w:tabs>
        <w:suppressAutoHyphens/>
        <w:contextualSpacing/>
        <w:jc w:val="right"/>
        <w:rPr>
          <w:rFonts w:eastAsia="Times New Roman"/>
          <w:b/>
        </w:rPr>
      </w:pPr>
    </w:p>
    <w:p w:rsidR="00294340" w:rsidRDefault="00294340" w:rsidP="00826861">
      <w:pPr>
        <w:keepNext/>
        <w:tabs>
          <w:tab w:val="left" w:pos="851"/>
        </w:tabs>
        <w:suppressAutoHyphens/>
        <w:contextualSpacing/>
        <w:jc w:val="right"/>
        <w:rPr>
          <w:rFonts w:eastAsia="Times New Roman"/>
          <w:b/>
        </w:rPr>
      </w:pPr>
    </w:p>
    <w:p w:rsidR="007947F4" w:rsidRPr="00826861" w:rsidRDefault="007947F4" w:rsidP="00826861">
      <w:pPr>
        <w:keepNext/>
        <w:tabs>
          <w:tab w:val="left" w:pos="851"/>
        </w:tabs>
        <w:suppressAutoHyphens/>
        <w:contextualSpacing/>
        <w:jc w:val="right"/>
        <w:rPr>
          <w:rFonts w:eastAsia="Times New Roman"/>
          <w:b/>
        </w:rPr>
      </w:pPr>
      <w:r w:rsidRPr="00826861">
        <w:rPr>
          <w:rFonts w:eastAsia="Times New Roman"/>
          <w:b/>
        </w:rPr>
        <w:t xml:space="preserve">Приложение № 1 к </w:t>
      </w:r>
      <w:r w:rsidR="008D7AF8" w:rsidRPr="00826861">
        <w:rPr>
          <w:rFonts w:eastAsia="Times New Roman"/>
          <w:b/>
        </w:rPr>
        <w:t>Договор</w:t>
      </w:r>
      <w:r w:rsidRPr="00826861">
        <w:rPr>
          <w:rFonts w:eastAsia="Times New Roman"/>
          <w:b/>
        </w:rPr>
        <w:t xml:space="preserve">у </w:t>
      </w:r>
    </w:p>
    <w:p w:rsidR="007947F4" w:rsidRDefault="007947F4" w:rsidP="00826861">
      <w:pPr>
        <w:keepNext/>
        <w:tabs>
          <w:tab w:val="left" w:pos="851"/>
        </w:tabs>
        <w:suppressAutoHyphens/>
        <w:contextualSpacing/>
        <w:jc w:val="right"/>
        <w:rPr>
          <w:rFonts w:eastAsia="Times New Roman"/>
          <w:b/>
          <w:bCs/>
          <w:lang w:eastAsia="x-none"/>
        </w:rPr>
      </w:pPr>
      <w:r w:rsidRPr="00826861">
        <w:rPr>
          <w:rFonts w:eastAsia="Times New Roman"/>
          <w:b/>
          <w:caps/>
        </w:rPr>
        <w:t xml:space="preserve">№ _______ </w:t>
      </w:r>
      <w:r w:rsidRPr="00826861">
        <w:rPr>
          <w:rFonts w:eastAsia="Times New Roman"/>
          <w:b/>
          <w:bCs/>
          <w:lang w:val="x-none" w:eastAsia="x-none"/>
        </w:rPr>
        <w:t>о</w:t>
      </w:r>
      <w:r w:rsidR="008D7AF8" w:rsidRPr="00826861">
        <w:rPr>
          <w:rFonts w:eastAsia="Times New Roman"/>
          <w:b/>
          <w:bCs/>
          <w:lang w:eastAsia="x-none"/>
        </w:rPr>
        <w:t>т «____» _______ 2019</w:t>
      </w:r>
      <w:r w:rsidRPr="00826861">
        <w:rPr>
          <w:rFonts w:eastAsia="Times New Roman"/>
          <w:b/>
          <w:bCs/>
          <w:lang w:eastAsia="x-none"/>
        </w:rPr>
        <w:t xml:space="preserve"> г.</w:t>
      </w:r>
    </w:p>
    <w:p w:rsidR="00826861" w:rsidRPr="00826861" w:rsidRDefault="00826861" w:rsidP="00826861">
      <w:pPr>
        <w:keepNext/>
        <w:tabs>
          <w:tab w:val="left" w:pos="851"/>
        </w:tabs>
        <w:suppressAutoHyphens/>
        <w:contextualSpacing/>
        <w:jc w:val="right"/>
        <w:rPr>
          <w:rFonts w:eastAsia="Times New Roman"/>
          <w:b/>
          <w:bCs/>
          <w:lang w:eastAsia="x-none"/>
        </w:rPr>
      </w:pPr>
    </w:p>
    <w:p w:rsidR="00CD1C24" w:rsidRPr="00826861" w:rsidRDefault="00CD1C24" w:rsidP="00826861">
      <w:pPr>
        <w:pStyle w:val="a6"/>
        <w:spacing w:after="0"/>
        <w:contextualSpacing/>
        <w:jc w:val="center"/>
        <w:rPr>
          <w:rFonts w:ascii="Times New Roman" w:hAnsi="Times New Roman"/>
          <w:b/>
          <w:bCs/>
          <w:sz w:val="24"/>
          <w:szCs w:val="24"/>
        </w:rPr>
      </w:pPr>
      <w:r w:rsidRPr="00826861">
        <w:rPr>
          <w:rFonts w:ascii="Times New Roman" w:hAnsi="Times New Roman"/>
          <w:b/>
          <w:bCs/>
          <w:sz w:val="24"/>
          <w:szCs w:val="24"/>
        </w:rPr>
        <w:t>Техническое задание</w:t>
      </w:r>
    </w:p>
    <w:p w:rsidR="00CD1C24" w:rsidRDefault="00CD1C24" w:rsidP="00826861">
      <w:pPr>
        <w:contextualSpacing/>
        <w:jc w:val="center"/>
      </w:pPr>
      <w:r w:rsidRPr="00826861">
        <w:t>на оказание услуг по аренде транспортных средств с экипажем</w:t>
      </w:r>
    </w:p>
    <w:p w:rsidR="00294340" w:rsidRPr="00826861" w:rsidRDefault="00294340" w:rsidP="00826861">
      <w:pPr>
        <w:contextualSpacing/>
        <w:jc w:val="center"/>
      </w:pPr>
    </w:p>
    <w:p w:rsidR="00CD1C24" w:rsidRPr="00826861" w:rsidRDefault="00CD1C24" w:rsidP="00826861">
      <w:pPr>
        <w:widowControl w:val="0"/>
        <w:autoSpaceDE w:val="0"/>
        <w:autoSpaceDN w:val="0"/>
        <w:adjustRightInd w:val="0"/>
        <w:contextualSpacing/>
        <w:jc w:val="both"/>
      </w:pPr>
      <w:r w:rsidRPr="00826861">
        <w:rPr>
          <w:b/>
          <w:bCs/>
          <w:color w:val="000000"/>
        </w:rPr>
        <w:t>1. Общие требования по оказанию услуг:</w:t>
      </w:r>
    </w:p>
    <w:p w:rsidR="00CD1C24" w:rsidRPr="00826861" w:rsidRDefault="00CD1C24" w:rsidP="00826861">
      <w:pPr>
        <w:widowControl w:val="0"/>
        <w:autoSpaceDE w:val="0"/>
        <w:autoSpaceDN w:val="0"/>
        <w:adjustRightInd w:val="0"/>
        <w:contextualSpacing/>
        <w:jc w:val="both"/>
      </w:pPr>
      <w:r w:rsidRPr="00826861">
        <w:rPr>
          <w:color w:val="000000"/>
        </w:rPr>
        <w:t>- оказание услуг по найму спецтехники для нужд заказчика с экипажем;</w:t>
      </w:r>
    </w:p>
    <w:p w:rsidR="00CD1C24" w:rsidRPr="00826861" w:rsidRDefault="00CD1C24" w:rsidP="00826861">
      <w:pPr>
        <w:widowControl w:val="0"/>
        <w:autoSpaceDE w:val="0"/>
        <w:autoSpaceDN w:val="0"/>
        <w:adjustRightInd w:val="0"/>
        <w:contextualSpacing/>
        <w:jc w:val="both"/>
      </w:pPr>
      <w:r w:rsidRPr="00826861">
        <w:t xml:space="preserve">- состав транспортных средств, предоставляемых в аренду: </w:t>
      </w:r>
      <w:r w:rsidRPr="00826861">
        <w:rPr>
          <w:b/>
          <w:iCs/>
        </w:rPr>
        <w:t xml:space="preserve">Комбинированный канало-промывочный и </w:t>
      </w:r>
      <w:proofErr w:type="spellStart"/>
      <w:r w:rsidRPr="00826861">
        <w:rPr>
          <w:b/>
          <w:iCs/>
        </w:rPr>
        <w:t>илососный</w:t>
      </w:r>
      <w:proofErr w:type="spellEnd"/>
      <w:r w:rsidRPr="00826861">
        <w:rPr>
          <w:b/>
          <w:iCs/>
        </w:rPr>
        <w:t xml:space="preserve"> автомобиль-цистерна</w:t>
      </w:r>
      <w:r w:rsidRPr="00826861">
        <w:t xml:space="preserve"> – 1 единица;</w:t>
      </w:r>
    </w:p>
    <w:p w:rsidR="00CD1C24" w:rsidRPr="00826861" w:rsidRDefault="00CD1C24" w:rsidP="00826861">
      <w:pPr>
        <w:widowControl w:val="0"/>
        <w:autoSpaceDE w:val="0"/>
        <w:autoSpaceDN w:val="0"/>
        <w:adjustRightInd w:val="0"/>
        <w:contextualSpacing/>
        <w:jc w:val="both"/>
      </w:pPr>
      <w:r w:rsidRPr="00826861">
        <w:t xml:space="preserve">- </w:t>
      </w:r>
      <w:r w:rsidRPr="00826861">
        <w:rPr>
          <w:color w:val="000000"/>
        </w:rPr>
        <w:t>услуги по Договору включают услуги по управлению транспортным средством, а также по его технической эксплуатации;</w:t>
      </w:r>
    </w:p>
    <w:p w:rsidR="00CD1C24" w:rsidRPr="00826861" w:rsidRDefault="00CD1C24" w:rsidP="00826861">
      <w:pPr>
        <w:widowControl w:val="0"/>
        <w:autoSpaceDE w:val="0"/>
        <w:autoSpaceDN w:val="0"/>
        <w:adjustRightInd w:val="0"/>
        <w:contextualSpacing/>
        <w:jc w:val="both"/>
      </w:pPr>
      <w:r w:rsidRPr="00826861">
        <w:rPr>
          <w:color w:val="000000"/>
        </w:rPr>
        <w:t>- члены экипажа (водители) являются работниками исполнителя, подчиняются распоряжениям исполнителя, относящимся к управлению и технической эксплуатации, и распоряжениям заказчика, касающимся эксплуатации транспортных средств/средств спецтехники;</w:t>
      </w:r>
    </w:p>
    <w:p w:rsidR="00CD1C24" w:rsidRPr="00826861" w:rsidRDefault="00CD1C24" w:rsidP="00826861">
      <w:pPr>
        <w:widowControl w:val="0"/>
        <w:autoSpaceDE w:val="0"/>
        <w:autoSpaceDN w:val="0"/>
        <w:adjustRightInd w:val="0"/>
        <w:contextualSpacing/>
        <w:jc w:val="both"/>
        <w:rPr>
          <w:color w:val="000000"/>
        </w:rPr>
      </w:pPr>
      <w:r w:rsidRPr="00826861">
        <w:rPr>
          <w:color w:val="000000"/>
        </w:rPr>
        <w:t>- гражданская ответственность членов экипажа за управление спецтехники, предоставляемой в рамках Договора, должна быть застрахована по ОСАГО;</w:t>
      </w:r>
    </w:p>
    <w:p w:rsidR="00CD1C24" w:rsidRPr="00826861" w:rsidRDefault="00CD1C24" w:rsidP="00826861">
      <w:pPr>
        <w:widowControl w:val="0"/>
        <w:autoSpaceDE w:val="0"/>
        <w:autoSpaceDN w:val="0"/>
        <w:adjustRightInd w:val="0"/>
        <w:contextualSpacing/>
        <w:jc w:val="both"/>
      </w:pPr>
      <w:r w:rsidRPr="00826861">
        <w:rPr>
          <w:color w:val="000000"/>
        </w:rPr>
        <w:t>- оплата за транспортные услуги производятся за фактически отработанное время, обеденный перерыв не оплачивается.</w:t>
      </w:r>
    </w:p>
    <w:p w:rsidR="00CD1C24" w:rsidRPr="00826861" w:rsidRDefault="00CD1C24" w:rsidP="00826861">
      <w:pPr>
        <w:widowControl w:val="0"/>
        <w:autoSpaceDE w:val="0"/>
        <w:autoSpaceDN w:val="0"/>
        <w:adjustRightInd w:val="0"/>
        <w:contextualSpacing/>
        <w:jc w:val="both"/>
      </w:pPr>
      <w:r w:rsidRPr="00826861">
        <w:rPr>
          <w:b/>
          <w:bCs/>
          <w:color w:val="000000"/>
        </w:rPr>
        <w:t>2. Место, срок и условия оказания услуг:</w:t>
      </w:r>
    </w:p>
    <w:p w:rsidR="00CD1C24" w:rsidRPr="00826861" w:rsidRDefault="00CD1C24" w:rsidP="00826861">
      <w:pPr>
        <w:widowControl w:val="0"/>
        <w:autoSpaceDE w:val="0"/>
        <w:autoSpaceDN w:val="0"/>
        <w:adjustRightInd w:val="0"/>
        <w:contextualSpacing/>
        <w:jc w:val="both"/>
      </w:pPr>
      <w:r w:rsidRPr="00826861">
        <w:rPr>
          <w:color w:val="000000"/>
        </w:rPr>
        <w:t xml:space="preserve">Место оказания услуг: </w:t>
      </w:r>
      <w:r w:rsidRPr="00826861">
        <w:rPr>
          <w:b/>
          <w:color w:val="000000"/>
        </w:rPr>
        <w:t>Свердловская обл., Березовский городской округ.</w:t>
      </w:r>
    </w:p>
    <w:p w:rsidR="00CD1C24" w:rsidRPr="00826861" w:rsidRDefault="00CD1C24" w:rsidP="00826861">
      <w:pPr>
        <w:widowControl w:val="0"/>
        <w:autoSpaceDE w:val="0"/>
        <w:autoSpaceDN w:val="0"/>
        <w:adjustRightInd w:val="0"/>
        <w:contextualSpacing/>
        <w:jc w:val="both"/>
      </w:pPr>
      <w:r w:rsidRPr="00826861">
        <w:rPr>
          <w:color w:val="000000"/>
        </w:rPr>
        <w:t xml:space="preserve">Сроки оказания услуг: </w:t>
      </w:r>
      <w:r w:rsidRPr="00826861">
        <w:rPr>
          <w:b/>
          <w:color w:val="000000"/>
        </w:rPr>
        <w:t xml:space="preserve">с момента подписания </w:t>
      </w:r>
      <w:r w:rsidRPr="00826861">
        <w:rPr>
          <w:b/>
        </w:rPr>
        <w:t>Договора до 31 декабря 2019 года включительно.</w:t>
      </w:r>
    </w:p>
    <w:p w:rsidR="00CD1C24" w:rsidRPr="00826861" w:rsidRDefault="00CD1C24" w:rsidP="00826861">
      <w:pPr>
        <w:widowControl w:val="0"/>
        <w:autoSpaceDE w:val="0"/>
        <w:autoSpaceDN w:val="0"/>
        <w:adjustRightInd w:val="0"/>
        <w:contextualSpacing/>
        <w:jc w:val="both"/>
        <w:rPr>
          <w:color w:val="000000"/>
        </w:rPr>
      </w:pPr>
      <w:r w:rsidRPr="00826861">
        <w:rPr>
          <w:color w:val="000000"/>
        </w:rPr>
        <w:t>Исполнитель выделяет транспортные средства/средства спецтехники с экипажем (водителями) для выполнения отдельных заказов по письменной или устной заявке заказчика, не позднее, чем через 12 (двенадцать) часов после получения заявки от Заказчика.</w:t>
      </w:r>
    </w:p>
    <w:p w:rsidR="00CD1C24" w:rsidRPr="00826861" w:rsidRDefault="00CD1C24" w:rsidP="00826861">
      <w:pPr>
        <w:widowControl w:val="0"/>
        <w:tabs>
          <w:tab w:val="center" w:pos="9639"/>
        </w:tabs>
        <w:autoSpaceDE w:val="0"/>
        <w:autoSpaceDN w:val="0"/>
        <w:adjustRightInd w:val="0"/>
        <w:contextualSpacing/>
        <w:jc w:val="both"/>
      </w:pPr>
      <w:r w:rsidRPr="00826861">
        <w:rPr>
          <w:color w:val="000000"/>
        </w:rPr>
        <w:t xml:space="preserve">Максимальный объем услуг по Договору: </w:t>
      </w:r>
      <w:r w:rsidRPr="00826861">
        <w:rPr>
          <w:b/>
          <w:color w:val="000000"/>
        </w:rPr>
        <w:t>528 машино-часов.</w:t>
      </w:r>
      <w:r w:rsidRPr="00826861">
        <w:rPr>
          <w:color w:val="000000"/>
        </w:rPr>
        <w:t xml:space="preserve"> Выборка осуществляется по мере подаче заявок от Заказчика. </w:t>
      </w:r>
      <w:r w:rsidRPr="00826861">
        <w:t xml:space="preserve">Заказчик не обязан полностью осуществить выборку максимального объема услуг по Договору за период оказания услуг и оплате подлежат только фактически оказанные услуги. </w:t>
      </w:r>
    </w:p>
    <w:p w:rsidR="00CD1C24" w:rsidRPr="00826861" w:rsidRDefault="00CD1C24" w:rsidP="00826861">
      <w:pPr>
        <w:widowControl w:val="0"/>
        <w:autoSpaceDE w:val="0"/>
        <w:autoSpaceDN w:val="0"/>
        <w:adjustRightInd w:val="0"/>
        <w:contextualSpacing/>
        <w:jc w:val="both"/>
      </w:pPr>
      <w:r w:rsidRPr="00826861">
        <w:rPr>
          <w:b/>
          <w:bCs/>
          <w:color w:val="000000"/>
        </w:rPr>
        <w:t>3. Требования к оказанию услуг:</w:t>
      </w:r>
    </w:p>
    <w:p w:rsidR="00CD1C24" w:rsidRPr="00826861" w:rsidRDefault="00CD1C24" w:rsidP="00826861">
      <w:pPr>
        <w:widowControl w:val="0"/>
        <w:autoSpaceDE w:val="0"/>
        <w:autoSpaceDN w:val="0"/>
        <w:adjustRightInd w:val="0"/>
        <w:contextualSpacing/>
        <w:jc w:val="both"/>
      </w:pPr>
      <w:r w:rsidRPr="00826861">
        <w:rPr>
          <w:color w:val="000000"/>
        </w:rPr>
        <w:t>-предоставить во временное пользование заказчику транспортное средство/средство спецтехники с экипажем;</w:t>
      </w:r>
    </w:p>
    <w:p w:rsidR="00CD1C24" w:rsidRPr="00826861" w:rsidRDefault="00CD1C24" w:rsidP="00826861">
      <w:pPr>
        <w:widowControl w:val="0"/>
        <w:autoSpaceDE w:val="0"/>
        <w:autoSpaceDN w:val="0"/>
        <w:adjustRightInd w:val="0"/>
        <w:contextualSpacing/>
        <w:jc w:val="both"/>
      </w:pPr>
      <w:r w:rsidRPr="00826861">
        <w:rPr>
          <w:color w:val="000000"/>
        </w:rPr>
        <w:t>-нести возникающие в связи с эксплуатацией предоставляемыми транспортными средствами/средствами спецтехники расходы на оплату сборов, взимаемых на законных основаниях и в установленном порядке;</w:t>
      </w:r>
    </w:p>
    <w:p w:rsidR="00CD1C24" w:rsidRPr="00826861" w:rsidRDefault="00CD1C24" w:rsidP="00826861">
      <w:pPr>
        <w:widowControl w:val="0"/>
        <w:autoSpaceDE w:val="0"/>
        <w:autoSpaceDN w:val="0"/>
        <w:adjustRightInd w:val="0"/>
        <w:contextualSpacing/>
        <w:jc w:val="both"/>
      </w:pPr>
      <w:r w:rsidRPr="00826861">
        <w:rPr>
          <w:color w:val="000000"/>
        </w:rPr>
        <w:t>-своевременно предоставлять заказчику спецтехнику в технически исправном состоянии, а также соответствующее требованиям безопасности перевозки пассажиров (в соответствии с требованиями, предъявляемыми законодательством РФ к техническому состоянию спецтехники при их эксплуатации);</w:t>
      </w:r>
    </w:p>
    <w:p w:rsidR="00CD1C24" w:rsidRPr="00826861" w:rsidRDefault="00CD1C24" w:rsidP="00826861">
      <w:pPr>
        <w:widowControl w:val="0"/>
        <w:autoSpaceDE w:val="0"/>
        <w:autoSpaceDN w:val="0"/>
        <w:adjustRightInd w:val="0"/>
        <w:contextualSpacing/>
        <w:jc w:val="both"/>
      </w:pPr>
      <w:r w:rsidRPr="00826861">
        <w:rPr>
          <w:color w:val="000000"/>
        </w:rPr>
        <w:t xml:space="preserve">-информировать заказчика о необходимости проведения работ по техническому обслуживанию транспортных средств/средств спецтехники не позднее чем за </w:t>
      </w:r>
      <w:r w:rsidRPr="00826861">
        <w:rPr>
          <w:color w:val="000000"/>
          <w:u w:val="single"/>
        </w:rPr>
        <w:t>5 (пять) дней</w:t>
      </w:r>
      <w:r w:rsidRPr="00826861">
        <w:rPr>
          <w:color w:val="000000"/>
        </w:rPr>
        <w:t xml:space="preserve"> до даты проведения соответствующих работ;</w:t>
      </w:r>
    </w:p>
    <w:p w:rsidR="00CD1C24" w:rsidRPr="00826861" w:rsidRDefault="00CD1C24" w:rsidP="00826861">
      <w:pPr>
        <w:widowControl w:val="0"/>
        <w:autoSpaceDE w:val="0"/>
        <w:autoSpaceDN w:val="0"/>
        <w:adjustRightInd w:val="0"/>
        <w:contextualSpacing/>
        <w:jc w:val="both"/>
      </w:pPr>
      <w:r w:rsidRPr="00826861">
        <w:rPr>
          <w:color w:val="000000"/>
        </w:rPr>
        <w:t>-своевременно предоставлять заказчику транспортные средства/средства спецтехники в чистом состоянии, заправленное горюче-смазочными материалами;</w:t>
      </w:r>
    </w:p>
    <w:p w:rsidR="00CD1C24" w:rsidRPr="00826861" w:rsidRDefault="00CD1C24" w:rsidP="00826861">
      <w:pPr>
        <w:widowControl w:val="0"/>
        <w:autoSpaceDE w:val="0"/>
        <w:autoSpaceDN w:val="0"/>
        <w:adjustRightInd w:val="0"/>
        <w:contextualSpacing/>
        <w:jc w:val="both"/>
      </w:pPr>
      <w:r w:rsidRPr="00826861">
        <w:rPr>
          <w:color w:val="000000"/>
        </w:rPr>
        <w:t xml:space="preserve">-в случае не предоставления транспортных средств/средств спецтехники (техническое обслуживание, ремонт, ДТП и т. д.) или при его выходе по техническим и иным причинам из строя во время оказания услуг, а также в случае несоответствия оказываемых услуг требованиям заказчика заменить его на транспортное средство/средство спецтехники того же класса или выше в срок не позднее </w:t>
      </w:r>
      <w:r w:rsidRPr="00826861">
        <w:rPr>
          <w:color w:val="000000"/>
          <w:u w:val="single"/>
        </w:rPr>
        <w:t>2 (двух) часов</w:t>
      </w:r>
      <w:r w:rsidRPr="00826861">
        <w:rPr>
          <w:color w:val="000000"/>
        </w:rPr>
        <w:t>, а также осуществлять замену по иным причинам по требованию заказчика в согласованные с заказчиком сроки с незамедлительным уведомлением заказчика (в устной или письменной форме);</w:t>
      </w:r>
    </w:p>
    <w:p w:rsidR="00CD1C24" w:rsidRPr="00826861" w:rsidRDefault="00CD1C24" w:rsidP="00826861">
      <w:pPr>
        <w:widowControl w:val="0"/>
        <w:autoSpaceDE w:val="0"/>
        <w:autoSpaceDN w:val="0"/>
        <w:adjustRightInd w:val="0"/>
        <w:contextualSpacing/>
        <w:jc w:val="both"/>
      </w:pPr>
      <w:r w:rsidRPr="00826861">
        <w:rPr>
          <w:color w:val="000000"/>
        </w:rPr>
        <w:t>-заменять водителя (диспетчера, начальника колонны) по требованию и в срок, согласованный с заказчиком;</w:t>
      </w:r>
    </w:p>
    <w:p w:rsidR="00CD1C24" w:rsidRPr="00826861" w:rsidRDefault="00CD1C24" w:rsidP="00826861">
      <w:pPr>
        <w:widowControl w:val="0"/>
        <w:autoSpaceDE w:val="0"/>
        <w:autoSpaceDN w:val="0"/>
        <w:adjustRightInd w:val="0"/>
        <w:contextualSpacing/>
        <w:jc w:val="both"/>
      </w:pPr>
      <w:r w:rsidRPr="00826861">
        <w:rPr>
          <w:color w:val="000000"/>
        </w:rPr>
        <w:t>-обеспечить круглосуточный прием устных и письменных заявок диспетчером, по телефонам и адресам, предварительно согласованным с заказчиком;</w:t>
      </w:r>
    </w:p>
    <w:p w:rsidR="00CD1C24" w:rsidRPr="00826861" w:rsidRDefault="00CD1C24" w:rsidP="00826861">
      <w:pPr>
        <w:widowControl w:val="0"/>
        <w:autoSpaceDE w:val="0"/>
        <w:autoSpaceDN w:val="0"/>
        <w:adjustRightInd w:val="0"/>
        <w:contextualSpacing/>
        <w:jc w:val="both"/>
      </w:pPr>
      <w:r w:rsidRPr="00826861">
        <w:rPr>
          <w:color w:val="000000"/>
        </w:rPr>
        <w:t>-своими силами осуществлять контроль экипажей транспортных средств/средств спецтехники в целях обеспечения безопасности его движения и безопасной эксплуатации;</w:t>
      </w:r>
    </w:p>
    <w:p w:rsidR="00CD1C24" w:rsidRPr="00826861" w:rsidRDefault="00CD1C24" w:rsidP="00826861">
      <w:pPr>
        <w:widowControl w:val="0"/>
        <w:autoSpaceDE w:val="0"/>
        <w:autoSpaceDN w:val="0"/>
        <w:adjustRightInd w:val="0"/>
        <w:contextualSpacing/>
        <w:jc w:val="both"/>
      </w:pPr>
      <w:r w:rsidRPr="00826861">
        <w:rPr>
          <w:color w:val="000000"/>
        </w:rPr>
        <w:t>- в соответствии с требованиями соответствующих нормативных документов и инструкций производить ежедневный медицинский осмотр водителей до выхода в рейс и после возвращения в гараж;</w:t>
      </w:r>
    </w:p>
    <w:p w:rsidR="00CD1C24" w:rsidRPr="00826861" w:rsidRDefault="00CD1C24" w:rsidP="00826861">
      <w:pPr>
        <w:widowControl w:val="0"/>
        <w:autoSpaceDE w:val="0"/>
        <w:autoSpaceDN w:val="0"/>
        <w:adjustRightInd w:val="0"/>
        <w:contextualSpacing/>
        <w:jc w:val="both"/>
        <w:rPr>
          <w:color w:val="000000"/>
        </w:rPr>
      </w:pPr>
      <w:r w:rsidRPr="00826861">
        <w:rPr>
          <w:color w:val="000000"/>
        </w:rPr>
        <w:t>- обеспечить соответствие состава экипажей (водителей) и их квалификации требованиям эксплуатации различных категорий предоставляемых транспортных средств/средств спецтехники, согласовывать с заказчиком в письменном виде должностные инструкции экипажа (водителей) и диспетчеров, а также иных сотрудников исполнителя, работающих в рамках настоящего Договора;</w:t>
      </w:r>
    </w:p>
    <w:p w:rsidR="00CD1C24" w:rsidRPr="00826861" w:rsidRDefault="00CD1C24" w:rsidP="00826861">
      <w:pPr>
        <w:contextualSpacing/>
        <w:jc w:val="both"/>
        <w:rPr>
          <w:color w:val="000000"/>
        </w:rPr>
      </w:pPr>
      <w:r w:rsidRPr="00826861">
        <w:rPr>
          <w:color w:val="000000"/>
        </w:rPr>
        <w:t xml:space="preserve">- расчет стоимости за работу спецтехники производится по фактически отработанному времени. Рабочим временем у Заказчика считается время с момента прибытия техники к Заказчику до момента убытия техники от Заказчика. Мобилизация/демобилизация спецтехники на объект Заказчика осуществляется за счет Исполнителя и отдельно не оплачивается. Время доставки техники до Заказчика и ее возвращение в расчет не включается. </w:t>
      </w:r>
    </w:p>
    <w:p w:rsidR="00CD1C24" w:rsidRPr="00826861" w:rsidRDefault="00CD1C24" w:rsidP="00826861">
      <w:pPr>
        <w:contextualSpacing/>
        <w:jc w:val="both"/>
        <w:rPr>
          <w:bCs/>
        </w:rPr>
      </w:pPr>
      <w:r w:rsidRPr="00826861">
        <w:rPr>
          <w:color w:val="000000"/>
        </w:rPr>
        <w:t xml:space="preserve">- </w:t>
      </w:r>
      <w:r w:rsidRPr="00826861">
        <w:rPr>
          <w:bCs/>
        </w:rPr>
        <w:t>По прибытию спецтехники на объект уполномоченный сотрудник Заказчика ставит отметку о времени ее прибытия в путевом листе Исполнителя. По окончании аренды и при отсутствии претензий уполномоченный сотрудник Заказчика ставит отметку и фиксирует время окончания аренды в путевом листе Исполнителя.</w:t>
      </w:r>
    </w:p>
    <w:p w:rsidR="00CD1C24" w:rsidRPr="00826861" w:rsidRDefault="00CD1C24" w:rsidP="00826861">
      <w:pPr>
        <w:widowControl w:val="0"/>
        <w:autoSpaceDE w:val="0"/>
        <w:autoSpaceDN w:val="0"/>
        <w:adjustRightInd w:val="0"/>
        <w:contextualSpacing/>
        <w:jc w:val="both"/>
        <w:rPr>
          <w:color w:val="000000"/>
        </w:rPr>
      </w:pPr>
      <w:r w:rsidRPr="00826861">
        <w:rPr>
          <w:color w:val="000000"/>
        </w:rPr>
        <w:t>- своевременно предоставлять заказчику все необходимые (в т. ч. запрашиваемые) отчетные документы;</w:t>
      </w:r>
    </w:p>
    <w:p w:rsidR="00CD1C24" w:rsidRPr="00826861" w:rsidRDefault="00CD1C24" w:rsidP="00826861">
      <w:pPr>
        <w:widowControl w:val="0"/>
        <w:autoSpaceDE w:val="0"/>
        <w:autoSpaceDN w:val="0"/>
        <w:adjustRightInd w:val="0"/>
        <w:contextualSpacing/>
        <w:jc w:val="both"/>
        <w:rPr>
          <w:color w:val="000000"/>
        </w:rPr>
      </w:pPr>
      <w:r w:rsidRPr="00826861">
        <w:rPr>
          <w:color w:val="000000"/>
        </w:rPr>
        <w:t>- исполнитель несет ответственность за технику безопасности и охрану труда своих работников, противопожарную безопасность при проведении работ, электробезопасность при производстве работ вблизи ЛЭП;</w:t>
      </w:r>
    </w:p>
    <w:p w:rsidR="00CD1C24" w:rsidRPr="00826861" w:rsidRDefault="00CD1C24" w:rsidP="00826861">
      <w:pPr>
        <w:widowControl w:val="0"/>
        <w:autoSpaceDE w:val="0"/>
        <w:autoSpaceDN w:val="0"/>
        <w:adjustRightInd w:val="0"/>
        <w:contextualSpacing/>
        <w:jc w:val="both"/>
      </w:pPr>
      <w:r w:rsidRPr="00826861">
        <w:rPr>
          <w:color w:val="000000"/>
        </w:rPr>
        <w:t>- не допускается оказание услуг без проведения специальных мероприятий, исключающих причинения ущерба помещениям и коммуникациям, оборудованию производственных механизмов и зданиям Заказчика.</w:t>
      </w:r>
    </w:p>
    <w:p w:rsidR="00CD1C24" w:rsidRPr="00826861" w:rsidRDefault="00CD1C24" w:rsidP="00826861">
      <w:pPr>
        <w:widowControl w:val="0"/>
        <w:autoSpaceDE w:val="0"/>
        <w:autoSpaceDN w:val="0"/>
        <w:adjustRightInd w:val="0"/>
        <w:contextualSpacing/>
        <w:jc w:val="both"/>
      </w:pPr>
      <w:r w:rsidRPr="00826861">
        <w:rPr>
          <w:b/>
          <w:bCs/>
          <w:color w:val="000000"/>
        </w:rPr>
        <w:t>4. Особые условия к оказанию услуг:</w:t>
      </w:r>
    </w:p>
    <w:p w:rsidR="00CD1C24" w:rsidRPr="00826861" w:rsidRDefault="00CD1C24" w:rsidP="00826861">
      <w:pPr>
        <w:widowControl w:val="0"/>
        <w:autoSpaceDE w:val="0"/>
        <w:autoSpaceDN w:val="0"/>
        <w:adjustRightInd w:val="0"/>
        <w:contextualSpacing/>
        <w:jc w:val="both"/>
      </w:pPr>
      <w:r w:rsidRPr="00826861">
        <w:rPr>
          <w:color w:val="000000"/>
        </w:rPr>
        <w:t>- наличие ОСАГ</w:t>
      </w:r>
      <w:r w:rsidRPr="00826861">
        <w:t>О;</w:t>
      </w:r>
    </w:p>
    <w:p w:rsidR="00CD1C24" w:rsidRPr="00826861" w:rsidRDefault="00CD1C24" w:rsidP="00826861">
      <w:pPr>
        <w:widowControl w:val="0"/>
        <w:autoSpaceDE w:val="0"/>
        <w:autoSpaceDN w:val="0"/>
        <w:adjustRightInd w:val="0"/>
        <w:contextualSpacing/>
        <w:jc w:val="both"/>
      </w:pPr>
      <w:r w:rsidRPr="00826861">
        <w:rPr>
          <w:color w:val="000000"/>
        </w:rPr>
        <w:t>- предоставляемые транспортные средства/средства спецтехники должны находиться в технически исправном состоянии и соответствовать требованиям санитарно-технических норм, должны производиться нормативное техническое обслуживание, текущий и капитальный ремонт, своевременное прохождение технического осмотра с оформлением всех установленных документов (в т. ч. талона технического осмотра), своевременная сезонная замена автопокрышек за счет средств исполнителя;</w:t>
      </w:r>
    </w:p>
    <w:p w:rsidR="00CD1C24" w:rsidRPr="00826861" w:rsidRDefault="00CD1C24" w:rsidP="00826861">
      <w:pPr>
        <w:widowControl w:val="0"/>
        <w:autoSpaceDE w:val="0"/>
        <w:autoSpaceDN w:val="0"/>
        <w:adjustRightInd w:val="0"/>
        <w:contextualSpacing/>
        <w:jc w:val="both"/>
      </w:pPr>
      <w:r w:rsidRPr="00826861">
        <w:rPr>
          <w:color w:val="000000"/>
        </w:rPr>
        <w:t>- транспортные средства/средства спецтехники, предоставляемые заказчику, должны быть укомплектованы аптечками, огнетушителями, аварийными знаками и буксировочными тросами;</w:t>
      </w:r>
    </w:p>
    <w:p w:rsidR="00CD1C24" w:rsidRPr="00826861" w:rsidRDefault="00CD1C24" w:rsidP="00826861">
      <w:pPr>
        <w:widowControl w:val="0"/>
        <w:autoSpaceDE w:val="0"/>
        <w:autoSpaceDN w:val="0"/>
        <w:adjustRightInd w:val="0"/>
        <w:contextualSpacing/>
        <w:jc w:val="both"/>
        <w:rPr>
          <w:color w:val="000000"/>
        </w:rPr>
      </w:pPr>
      <w:r w:rsidRPr="00826861">
        <w:rPr>
          <w:color w:val="000000"/>
        </w:rPr>
        <w:t>- услуги должны оказываться экипажем (водителями), а также иным персоналом (диспетчерами, механиками, медицинскими работниками и т. д.) для обеспечения обслуживания спецтехники, находящимся в штате, с оформленными в соответствии с Трудовым кодексом РФ трудовыми договорами в соответствии с режимом сменности работы. При этом членами экипажей являются работники исполнителя, которые подчиняются распоряжениям заказчика в части использования спецтехники;</w:t>
      </w:r>
    </w:p>
    <w:p w:rsidR="00CD1C24" w:rsidRPr="00826861" w:rsidRDefault="00CD1C24" w:rsidP="00826861">
      <w:pPr>
        <w:widowControl w:val="0"/>
        <w:autoSpaceDE w:val="0"/>
        <w:autoSpaceDN w:val="0"/>
        <w:adjustRightInd w:val="0"/>
        <w:contextualSpacing/>
        <w:jc w:val="both"/>
        <w:rPr>
          <w:color w:val="000000"/>
        </w:rPr>
      </w:pPr>
      <w:r w:rsidRPr="00826861">
        <w:rPr>
          <w:color w:val="000000"/>
        </w:rPr>
        <w:t>- при оказании услуг должно обеспечиваться наличие резерва того же класса или выше на случай не предоставления заявленного (техническое обслуживание, ремонт, ДТП и т. д.) или при выходе данной спецтехники по техническим или иным причинам из строя во время оказания услуг заказчику.</w:t>
      </w:r>
    </w:p>
    <w:p w:rsidR="00CD1C24" w:rsidRPr="00826861" w:rsidRDefault="00CD1C24" w:rsidP="00826861">
      <w:pPr>
        <w:widowControl w:val="0"/>
        <w:autoSpaceDE w:val="0"/>
        <w:autoSpaceDN w:val="0"/>
        <w:adjustRightInd w:val="0"/>
        <w:contextualSpacing/>
        <w:jc w:val="both"/>
      </w:pPr>
      <w:r w:rsidRPr="00826861">
        <w:rPr>
          <w:b/>
          <w:bCs/>
          <w:color w:val="000000"/>
        </w:rPr>
        <w:t>5. Требование к экипажу (водителю):</w:t>
      </w:r>
    </w:p>
    <w:p w:rsidR="00CD1C24" w:rsidRPr="00826861" w:rsidRDefault="00CD1C24" w:rsidP="00826861">
      <w:pPr>
        <w:widowControl w:val="0"/>
        <w:autoSpaceDE w:val="0"/>
        <w:autoSpaceDN w:val="0"/>
        <w:adjustRightInd w:val="0"/>
        <w:contextualSpacing/>
        <w:jc w:val="both"/>
      </w:pPr>
      <w:r w:rsidRPr="00826861">
        <w:rPr>
          <w:color w:val="000000"/>
        </w:rPr>
        <w:t>- экипаж должен отлично знать дорожную сеть Березовского городского округа Свердловской области и кратчайшие маршруты движения до пунктов назначения, пути объезда;</w:t>
      </w:r>
    </w:p>
    <w:p w:rsidR="00CD1C24" w:rsidRPr="00826861" w:rsidRDefault="00CD1C24" w:rsidP="00826861">
      <w:pPr>
        <w:widowControl w:val="0"/>
        <w:autoSpaceDE w:val="0"/>
        <w:autoSpaceDN w:val="0"/>
        <w:adjustRightInd w:val="0"/>
        <w:contextualSpacing/>
        <w:jc w:val="both"/>
        <w:rPr>
          <w:color w:val="000000"/>
        </w:rPr>
      </w:pPr>
      <w:r w:rsidRPr="00826861">
        <w:rPr>
          <w:color w:val="000000"/>
        </w:rPr>
        <w:t>- при оказании услуг экипажи (водители) должны иметь возможность, обеспечиваемую за счет средств исполнителя, оперативно и своевременно контактировать с сотрудниками заказчика.</w:t>
      </w:r>
    </w:p>
    <w:p w:rsidR="00CD1C24" w:rsidRPr="00826861" w:rsidRDefault="00CD1C24" w:rsidP="00826861">
      <w:pPr>
        <w:widowControl w:val="0"/>
        <w:autoSpaceDE w:val="0"/>
        <w:autoSpaceDN w:val="0"/>
        <w:adjustRightInd w:val="0"/>
        <w:contextualSpacing/>
        <w:jc w:val="both"/>
        <w:rPr>
          <w:b/>
          <w:bCs/>
          <w:color w:val="000000"/>
        </w:rPr>
      </w:pPr>
      <w:r w:rsidRPr="00826861">
        <w:rPr>
          <w:b/>
          <w:bCs/>
          <w:color w:val="000000"/>
        </w:rPr>
        <w:t>6. Требование к транспортному средству и его комплектации:</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8"/>
        <w:gridCol w:w="1275"/>
        <w:gridCol w:w="694"/>
        <w:gridCol w:w="1007"/>
        <w:gridCol w:w="6379"/>
      </w:tblGrid>
      <w:tr w:rsidR="00CD1C24" w:rsidRPr="00826861" w:rsidTr="00B93A89">
        <w:trPr>
          <w:jc w:val="center"/>
        </w:trPr>
        <w:tc>
          <w:tcPr>
            <w:tcW w:w="988" w:type="dxa"/>
            <w:vAlign w:val="center"/>
          </w:tcPr>
          <w:p w:rsidR="00CD1C24" w:rsidRPr="00826861" w:rsidRDefault="00CD1C24" w:rsidP="00826861">
            <w:pPr>
              <w:widowControl w:val="0"/>
              <w:autoSpaceDE w:val="0"/>
              <w:autoSpaceDN w:val="0"/>
              <w:adjustRightInd w:val="0"/>
              <w:contextualSpacing/>
              <w:jc w:val="both"/>
              <w:rPr>
                <w:b/>
              </w:rPr>
            </w:pPr>
            <w:r w:rsidRPr="00826861">
              <w:rPr>
                <w:b/>
                <w:bCs/>
                <w:color w:val="000000"/>
              </w:rPr>
              <w:t>Марка</w:t>
            </w:r>
          </w:p>
        </w:tc>
        <w:tc>
          <w:tcPr>
            <w:tcW w:w="1275" w:type="dxa"/>
          </w:tcPr>
          <w:p w:rsidR="00CD1C24" w:rsidRPr="00826861" w:rsidRDefault="00CD1C24" w:rsidP="00826861">
            <w:pPr>
              <w:widowControl w:val="0"/>
              <w:autoSpaceDE w:val="0"/>
              <w:autoSpaceDN w:val="0"/>
              <w:adjustRightInd w:val="0"/>
              <w:contextualSpacing/>
              <w:jc w:val="both"/>
              <w:rPr>
                <w:b/>
                <w:bCs/>
                <w:color w:val="000000"/>
              </w:rPr>
            </w:pPr>
            <w:r w:rsidRPr="00826861">
              <w:rPr>
                <w:b/>
                <w:bCs/>
              </w:rPr>
              <w:t>ОКПД2</w:t>
            </w:r>
          </w:p>
        </w:tc>
        <w:tc>
          <w:tcPr>
            <w:tcW w:w="694" w:type="dxa"/>
            <w:vAlign w:val="center"/>
          </w:tcPr>
          <w:p w:rsidR="00CD1C24" w:rsidRPr="00826861" w:rsidRDefault="00CD1C24" w:rsidP="00826861">
            <w:pPr>
              <w:widowControl w:val="0"/>
              <w:autoSpaceDE w:val="0"/>
              <w:autoSpaceDN w:val="0"/>
              <w:adjustRightInd w:val="0"/>
              <w:contextualSpacing/>
              <w:jc w:val="both"/>
              <w:rPr>
                <w:b/>
              </w:rPr>
            </w:pPr>
            <w:r w:rsidRPr="00826861">
              <w:rPr>
                <w:b/>
                <w:bCs/>
                <w:color w:val="000000"/>
              </w:rPr>
              <w:t>Количество (ед.)</w:t>
            </w:r>
          </w:p>
        </w:tc>
        <w:tc>
          <w:tcPr>
            <w:tcW w:w="1007" w:type="dxa"/>
            <w:vAlign w:val="center"/>
          </w:tcPr>
          <w:p w:rsidR="00CD1C24" w:rsidRPr="00826861" w:rsidRDefault="00CD1C24" w:rsidP="00826861">
            <w:pPr>
              <w:widowControl w:val="0"/>
              <w:autoSpaceDE w:val="0"/>
              <w:autoSpaceDN w:val="0"/>
              <w:adjustRightInd w:val="0"/>
              <w:contextualSpacing/>
              <w:jc w:val="both"/>
              <w:rPr>
                <w:b/>
              </w:rPr>
            </w:pPr>
            <w:r w:rsidRPr="00826861">
              <w:rPr>
                <w:b/>
                <w:bCs/>
                <w:color w:val="000000"/>
              </w:rPr>
              <w:t>Количество машино-часов</w:t>
            </w:r>
          </w:p>
        </w:tc>
        <w:tc>
          <w:tcPr>
            <w:tcW w:w="6379" w:type="dxa"/>
            <w:vAlign w:val="center"/>
          </w:tcPr>
          <w:p w:rsidR="00B93A89" w:rsidRDefault="00CD1C24" w:rsidP="00B93A89">
            <w:pPr>
              <w:widowControl w:val="0"/>
              <w:autoSpaceDE w:val="0"/>
              <w:autoSpaceDN w:val="0"/>
              <w:adjustRightInd w:val="0"/>
              <w:contextualSpacing/>
              <w:jc w:val="center"/>
              <w:rPr>
                <w:b/>
                <w:bCs/>
                <w:color w:val="000000"/>
              </w:rPr>
            </w:pPr>
            <w:r w:rsidRPr="00826861">
              <w:rPr>
                <w:b/>
                <w:bCs/>
                <w:color w:val="000000"/>
              </w:rPr>
              <w:t>Технические характеристики.</w:t>
            </w:r>
          </w:p>
          <w:p w:rsidR="00CD1C24" w:rsidRPr="00826861" w:rsidRDefault="00CD1C24" w:rsidP="00B93A89">
            <w:pPr>
              <w:widowControl w:val="0"/>
              <w:autoSpaceDE w:val="0"/>
              <w:autoSpaceDN w:val="0"/>
              <w:adjustRightInd w:val="0"/>
              <w:contextualSpacing/>
              <w:jc w:val="center"/>
              <w:rPr>
                <w:b/>
              </w:rPr>
            </w:pPr>
            <w:r w:rsidRPr="00826861">
              <w:rPr>
                <w:b/>
                <w:bCs/>
                <w:color w:val="000000"/>
              </w:rPr>
              <w:t xml:space="preserve">Требования к значению в предложении участника (точное или диапазонное, соответствует/не </w:t>
            </w:r>
            <w:r w:rsidRPr="00826861">
              <w:rPr>
                <w:b/>
                <w:bCs/>
                <w:color w:val="000000"/>
                <w:lang w:val="en-US"/>
              </w:rPr>
              <w:t>c</w:t>
            </w:r>
            <w:proofErr w:type="spellStart"/>
            <w:r w:rsidRPr="00826861">
              <w:rPr>
                <w:b/>
                <w:bCs/>
                <w:color w:val="000000"/>
              </w:rPr>
              <w:t>оответствует</w:t>
            </w:r>
            <w:proofErr w:type="spellEnd"/>
            <w:r w:rsidRPr="00826861">
              <w:rPr>
                <w:b/>
                <w:bCs/>
                <w:color w:val="000000"/>
              </w:rPr>
              <w:t>)</w:t>
            </w:r>
          </w:p>
        </w:tc>
      </w:tr>
      <w:tr w:rsidR="00CD1C24" w:rsidRPr="00826861" w:rsidTr="00B93A89">
        <w:trPr>
          <w:trHeight w:val="560"/>
          <w:jc w:val="center"/>
        </w:trPr>
        <w:tc>
          <w:tcPr>
            <w:tcW w:w="988" w:type="dxa"/>
            <w:vAlign w:val="center"/>
          </w:tcPr>
          <w:p w:rsidR="00CD1C24" w:rsidRPr="00826861" w:rsidRDefault="00CD1C24" w:rsidP="00826861">
            <w:pPr>
              <w:widowControl w:val="0"/>
              <w:autoSpaceDE w:val="0"/>
              <w:autoSpaceDN w:val="0"/>
              <w:adjustRightInd w:val="0"/>
              <w:contextualSpacing/>
              <w:jc w:val="both"/>
            </w:pPr>
            <w:r w:rsidRPr="00826861">
              <w:rPr>
                <w:b/>
                <w:iCs/>
              </w:rPr>
              <w:t xml:space="preserve">Комбинированный канало-промывочный и </w:t>
            </w:r>
            <w:proofErr w:type="spellStart"/>
            <w:r w:rsidRPr="00826861">
              <w:rPr>
                <w:b/>
                <w:iCs/>
              </w:rPr>
              <w:t>илососный</w:t>
            </w:r>
            <w:proofErr w:type="spellEnd"/>
            <w:r w:rsidRPr="00826861">
              <w:rPr>
                <w:b/>
                <w:iCs/>
              </w:rPr>
              <w:t xml:space="preserve"> автомобиль-цистерна</w:t>
            </w:r>
          </w:p>
        </w:tc>
        <w:tc>
          <w:tcPr>
            <w:tcW w:w="1275" w:type="dxa"/>
            <w:vAlign w:val="center"/>
          </w:tcPr>
          <w:p w:rsidR="00CD1C24" w:rsidRPr="00826861" w:rsidRDefault="00CD1C24" w:rsidP="00826861">
            <w:pPr>
              <w:widowControl w:val="0"/>
              <w:autoSpaceDE w:val="0"/>
              <w:autoSpaceDN w:val="0"/>
              <w:adjustRightInd w:val="0"/>
              <w:contextualSpacing/>
              <w:jc w:val="both"/>
              <w:rPr>
                <w:color w:val="000000"/>
              </w:rPr>
            </w:pPr>
            <w:r w:rsidRPr="00826861">
              <w:rPr>
                <w:color w:val="000000"/>
              </w:rPr>
              <w:t>49.41.20.000</w:t>
            </w:r>
          </w:p>
        </w:tc>
        <w:tc>
          <w:tcPr>
            <w:tcW w:w="694" w:type="dxa"/>
            <w:vAlign w:val="center"/>
          </w:tcPr>
          <w:p w:rsidR="00CD1C24" w:rsidRPr="00826861" w:rsidRDefault="00CD1C24" w:rsidP="00826861">
            <w:pPr>
              <w:widowControl w:val="0"/>
              <w:autoSpaceDE w:val="0"/>
              <w:autoSpaceDN w:val="0"/>
              <w:adjustRightInd w:val="0"/>
              <w:contextualSpacing/>
              <w:jc w:val="both"/>
              <w:rPr>
                <w:color w:val="000000"/>
              </w:rPr>
            </w:pPr>
            <w:r w:rsidRPr="00826861">
              <w:rPr>
                <w:color w:val="000000"/>
              </w:rPr>
              <w:t>1</w:t>
            </w:r>
          </w:p>
        </w:tc>
        <w:tc>
          <w:tcPr>
            <w:tcW w:w="1007" w:type="dxa"/>
            <w:vAlign w:val="center"/>
          </w:tcPr>
          <w:p w:rsidR="00CD1C24" w:rsidRPr="00826861" w:rsidRDefault="00CD1C24" w:rsidP="00826861">
            <w:pPr>
              <w:contextualSpacing/>
              <w:jc w:val="both"/>
            </w:pPr>
            <w:r w:rsidRPr="00826861">
              <w:t>528</w:t>
            </w:r>
          </w:p>
        </w:tc>
        <w:tc>
          <w:tcPr>
            <w:tcW w:w="6379" w:type="dxa"/>
            <w:vAlign w:val="center"/>
          </w:tcPr>
          <w:p w:rsidR="00CD1C24" w:rsidRPr="00826861" w:rsidRDefault="00CD1C24" w:rsidP="00826861">
            <w:pPr>
              <w:autoSpaceDE w:val="0"/>
              <w:autoSpaceDN w:val="0"/>
              <w:adjustRightInd w:val="0"/>
              <w:jc w:val="both"/>
              <w:rPr>
                <w:b/>
                <w:bCs/>
                <w:i/>
                <w:iCs/>
              </w:rPr>
            </w:pPr>
            <w:r w:rsidRPr="00826861">
              <w:rPr>
                <w:b/>
                <w:bCs/>
                <w:i/>
                <w:iCs/>
              </w:rPr>
              <w:t>Технические характеристики:</w:t>
            </w:r>
          </w:p>
          <w:p w:rsidR="00CD1C24" w:rsidRPr="00826861" w:rsidRDefault="00CD1C24" w:rsidP="00826861">
            <w:pPr>
              <w:autoSpaceDE w:val="0"/>
              <w:autoSpaceDN w:val="0"/>
              <w:adjustRightInd w:val="0"/>
              <w:jc w:val="both"/>
            </w:pPr>
            <w:r w:rsidRPr="00826861">
              <w:t>Объем цистерны не менее                                               14000</w:t>
            </w:r>
            <w:r w:rsidR="00DE2D95">
              <w:t xml:space="preserve"> </w:t>
            </w:r>
            <w:r w:rsidRPr="00826861">
              <w:t>л</w:t>
            </w:r>
          </w:p>
          <w:p w:rsidR="00CD1C24" w:rsidRPr="00826861" w:rsidRDefault="00CD1C24" w:rsidP="00826861">
            <w:pPr>
              <w:autoSpaceDE w:val="0"/>
              <w:autoSpaceDN w:val="0"/>
              <w:adjustRightInd w:val="0"/>
              <w:jc w:val="both"/>
            </w:pPr>
            <w:r w:rsidRPr="00826861">
              <w:t xml:space="preserve">Камера для воды                                           </w:t>
            </w:r>
            <w:r w:rsidR="00DE2D95">
              <w:t>о</w:t>
            </w:r>
            <w:r w:rsidRPr="00826861">
              <w:t>т 2000</w:t>
            </w:r>
            <w:r w:rsidR="00DE2D95">
              <w:t xml:space="preserve"> </w:t>
            </w:r>
            <w:r w:rsidRPr="00826861">
              <w:t>л до</w:t>
            </w:r>
            <w:r w:rsidR="00DE2D95">
              <w:t xml:space="preserve"> </w:t>
            </w:r>
            <w:r w:rsidRPr="00826861">
              <w:t>13000</w:t>
            </w:r>
            <w:r w:rsidR="00DE2D95">
              <w:t xml:space="preserve"> </w:t>
            </w:r>
            <w:r w:rsidRPr="00826861">
              <w:t xml:space="preserve">л </w:t>
            </w:r>
          </w:p>
          <w:p w:rsidR="00CD1C24" w:rsidRPr="00826861" w:rsidRDefault="00CD1C24" w:rsidP="00826861">
            <w:pPr>
              <w:autoSpaceDE w:val="0"/>
              <w:autoSpaceDN w:val="0"/>
              <w:adjustRightInd w:val="0"/>
              <w:jc w:val="both"/>
            </w:pPr>
            <w:r w:rsidRPr="00826861">
              <w:t>Зависит от положения поршня</w:t>
            </w:r>
          </w:p>
          <w:p w:rsidR="00CD1C24" w:rsidRPr="00826861" w:rsidRDefault="00CD1C24" w:rsidP="00826861">
            <w:pPr>
              <w:autoSpaceDE w:val="0"/>
              <w:autoSpaceDN w:val="0"/>
              <w:adjustRightInd w:val="0"/>
              <w:jc w:val="both"/>
            </w:pPr>
            <w:r w:rsidRPr="00826861">
              <w:t>Камера для ила                                            от 3000</w:t>
            </w:r>
            <w:r w:rsidR="00DE2D95">
              <w:t xml:space="preserve"> </w:t>
            </w:r>
            <w:r w:rsidRPr="00826861">
              <w:t>л до</w:t>
            </w:r>
            <w:r w:rsidR="00DE2D95">
              <w:t xml:space="preserve"> </w:t>
            </w:r>
            <w:r w:rsidRPr="00826861">
              <w:t>10000</w:t>
            </w:r>
            <w:r w:rsidR="00DE2D95">
              <w:t xml:space="preserve"> </w:t>
            </w:r>
            <w:r w:rsidRPr="00826861">
              <w:t>л</w:t>
            </w:r>
          </w:p>
          <w:p w:rsidR="00CD1C24" w:rsidRPr="00826861" w:rsidRDefault="00CD1C24" w:rsidP="00826861">
            <w:pPr>
              <w:autoSpaceDE w:val="0"/>
              <w:autoSpaceDN w:val="0"/>
              <w:adjustRightInd w:val="0"/>
              <w:jc w:val="both"/>
            </w:pPr>
            <w:r w:rsidRPr="00826861">
              <w:t>Рабочее давление не менее                                              -1/0,5 бар</w:t>
            </w:r>
          </w:p>
          <w:p w:rsidR="00DE2D95" w:rsidRDefault="00CD1C24" w:rsidP="00826861">
            <w:pPr>
              <w:autoSpaceDE w:val="0"/>
              <w:autoSpaceDN w:val="0"/>
              <w:adjustRightInd w:val="0"/>
              <w:jc w:val="both"/>
            </w:pPr>
            <w:r w:rsidRPr="00826861">
              <w:t>Вакуум рассчитан на                                                         100%</w:t>
            </w:r>
          </w:p>
          <w:p w:rsidR="00CD1C24" w:rsidRPr="00826861" w:rsidRDefault="00CD1C24" w:rsidP="00826861">
            <w:pPr>
              <w:autoSpaceDE w:val="0"/>
              <w:autoSpaceDN w:val="0"/>
              <w:adjustRightInd w:val="0"/>
              <w:jc w:val="both"/>
            </w:pPr>
            <w:r w:rsidRPr="00826861">
              <w:t>Проверочное давление                                                     0,65 бар</w:t>
            </w:r>
          </w:p>
          <w:p w:rsidR="00CD1C24" w:rsidRPr="00826861" w:rsidRDefault="00CD1C24" w:rsidP="00826861">
            <w:pPr>
              <w:autoSpaceDE w:val="0"/>
              <w:autoSpaceDN w:val="0"/>
              <w:adjustRightInd w:val="0"/>
              <w:jc w:val="both"/>
            </w:pPr>
            <w:r w:rsidRPr="00826861">
              <w:t>Рабочая температура                                                       до - 20°С</w:t>
            </w:r>
          </w:p>
          <w:p w:rsidR="00CD1C24" w:rsidRPr="00826861" w:rsidRDefault="00CD1C24" w:rsidP="00826861">
            <w:pPr>
              <w:autoSpaceDE w:val="0"/>
              <w:autoSpaceDN w:val="0"/>
              <w:adjustRightInd w:val="0"/>
              <w:jc w:val="both"/>
              <w:rPr>
                <w:b/>
                <w:bCs/>
              </w:rPr>
            </w:pPr>
            <w:r w:rsidRPr="00826861">
              <w:rPr>
                <w:b/>
                <w:bCs/>
              </w:rPr>
              <w:t>Вакуумный насос:</w:t>
            </w:r>
          </w:p>
          <w:p w:rsidR="00CD1C24" w:rsidRPr="00826861" w:rsidRDefault="00CD1C24" w:rsidP="00826861">
            <w:pPr>
              <w:autoSpaceDE w:val="0"/>
              <w:autoSpaceDN w:val="0"/>
              <w:adjustRightInd w:val="0"/>
              <w:jc w:val="both"/>
            </w:pPr>
            <w:r w:rsidRPr="00826861">
              <w:t xml:space="preserve">Система ротационный компрессорный вакуумный насос или аналог </w:t>
            </w:r>
          </w:p>
          <w:p w:rsidR="00CD1C24" w:rsidRPr="00826861" w:rsidRDefault="00CD1C24" w:rsidP="00826861">
            <w:pPr>
              <w:autoSpaceDE w:val="0"/>
              <w:autoSpaceDN w:val="0"/>
              <w:adjustRightInd w:val="0"/>
              <w:jc w:val="both"/>
            </w:pPr>
            <w:r w:rsidRPr="00826861">
              <w:t xml:space="preserve">Производительность не менее 1570 м3/час при 60% вакууме (400 </w:t>
            </w:r>
            <w:proofErr w:type="spellStart"/>
            <w:r w:rsidRPr="00826861">
              <w:t>мБар</w:t>
            </w:r>
            <w:proofErr w:type="spellEnd"/>
            <w:r w:rsidRPr="00826861">
              <w:t>)</w:t>
            </w:r>
          </w:p>
          <w:p w:rsidR="00CD1C24" w:rsidRPr="00826861" w:rsidRDefault="00CD1C24" w:rsidP="00826861">
            <w:pPr>
              <w:autoSpaceDE w:val="0"/>
              <w:autoSpaceDN w:val="0"/>
              <w:adjustRightInd w:val="0"/>
              <w:jc w:val="both"/>
            </w:pPr>
            <w:r w:rsidRPr="00826861">
              <w:t>Макс. вакуум не менее                                           90% (200</w:t>
            </w:r>
            <w:r w:rsidR="00DE2D95">
              <w:t xml:space="preserve"> </w:t>
            </w:r>
            <w:proofErr w:type="spellStart"/>
            <w:r w:rsidRPr="00826861">
              <w:t>мбар</w:t>
            </w:r>
            <w:proofErr w:type="spellEnd"/>
            <w:r w:rsidRPr="00826861">
              <w:t>)</w:t>
            </w:r>
          </w:p>
          <w:p w:rsidR="00CD1C24" w:rsidRPr="00826861" w:rsidRDefault="00CD1C24" w:rsidP="00826861">
            <w:pPr>
              <w:autoSpaceDE w:val="0"/>
              <w:autoSpaceDN w:val="0"/>
              <w:adjustRightInd w:val="0"/>
              <w:jc w:val="both"/>
            </w:pPr>
            <w:r w:rsidRPr="00826861">
              <w:t xml:space="preserve">Частота </w:t>
            </w:r>
            <w:proofErr w:type="gramStart"/>
            <w:r w:rsidRPr="00826861">
              <w:t>вращения  не</w:t>
            </w:r>
            <w:proofErr w:type="gramEnd"/>
            <w:r w:rsidRPr="00826861">
              <w:t xml:space="preserve"> мене</w:t>
            </w:r>
            <w:r w:rsidR="00B93A89">
              <w:t xml:space="preserve">е    </w:t>
            </w:r>
            <w:r w:rsidRPr="00826861">
              <w:t xml:space="preserve">                                   1500 мин-1</w:t>
            </w:r>
          </w:p>
          <w:p w:rsidR="00CD1C24" w:rsidRPr="00826861" w:rsidRDefault="00CD1C24" w:rsidP="00826861">
            <w:pPr>
              <w:autoSpaceDE w:val="0"/>
              <w:autoSpaceDN w:val="0"/>
              <w:adjustRightInd w:val="0"/>
              <w:jc w:val="both"/>
            </w:pPr>
            <w:r w:rsidRPr="00826861">
              <w:t xml:space="preserve">Мощность </w:t>
            </w:r>
            <w:proofErr w:type="gramStart"/>
            <w:r w:rsidRPr="00826861">
              <w:t>привода  не</w:t>
            </w:r>
            <w:proofErr w:type="gramEnd"/>
            <w:r w:rsidRPr="00826861">
              <w:t xml:space="preserve"> менее 58 кВт при 0,5 бар макс. рабочего давления</w:t>
            </w:r>
          </w:p>
          <w:p w:rsidR="00CD1C24" w:rsidRPr="00826861" w:rsidRDefault="00CD1C24" w:rsidP="00826861">
            <w:pPr>
              <w:autoSpaceDE w:val="0"/>
              <w:autoSpaceDN w:val="0"/>
              <w:adjustRightInd w:val="0"/>
              <w:jc w:val="both"/>
            </w:pPr>
            <w:r w:rsidRPr="00826861">
              <w:t>Смазка                                                                  автоматически</w:t>
            </w:r>
          </w:p>
          <w:p w:rsidR="00CD1C24" w:rsidRPr="00826861" w:rsidRDefault="00CD1C24" w:rsidP="00826861">
            <w:pPr>
              <w:autoSpaceDE w:val="0"/>
              <w:autoSpaceDN w:val="0"/>
              <w:adjustRightInd w:val="0"/>
              <w:jc w:val="both"/>
            </w:pPr>
            <w:r w:rsidRPr="00826861">
              <w:t>Охлаждение                                                                   вода</w:t>
            </w:r>
          </w:p>
          <w:p w:rsidR="00CD1C24" w:rsidRPr="00826861" w:rsidRDefault="00CD1C24" w:rsidP="00826861">
            <w:pPr>
              <w:autoSpaceDE w:val="0"/>
              <w:autoSpaceDN w:val="0"/>
              <w:adjustRightInd w:val="0"/>
              <w:jc w:val="both"/>
              <w:rPr>
                <w:b/>
                <w:bCs/>
              </w:rPr>
            </w:pPr>
            <w:r w:rsidRPr="00826861">
              <w:rPr>
                <w:b/>
                <w:bCs/>
              </w:rPr>
              <w:t xml:space="preserve">Кассета для вакуумного шланга </w:t>
            </w:r>
            <w:proofErr w:type="spellStart"/>
            <w:r w:rsidRPr="00826861">
              <w:rPr>
                <w:b/>
                <w:bCs/>
              </w:rPr>
              <w:t>диам</w:t>
            </w:r>
            <w:proofErr w:type="spellEnd"/>
            <w:r w:rsidRPr="00826861">
              <w:rPr>
                <w:b/>
                <w:bCs/>
              </w:rPr>
              <w:t>. 125 мм:</w:t>
            </w:r>
          </w:p>
          <w:p w:rsidR="00CD1C24" w:rsidRPr="00826861" w:rsidRDefault="00CD1C24" w:rsidP="00826861">
            <w:pPr>
              <w:jc w:val="both"/>
            </w:pPr>
            <w:r w:rsidRPr="00826861">
              <w:t xml:space="preserve">Максимальная глубина откачки не менее 20 м. </w:t>
            </w:r>
          </w:p>
          <w:p w:rsidR="00CD1C24" w:rsidRPr="00826861" w:rsidRDefault="00CD1C24" w:rsidP="00826861">
            <w:pPr>
              <w:jc w:val="both"/>
            </w:pPr>
            <w:r w:rsidRPr="00826861">
              <w:t>Максимальное расстояние откачки по горизонтали не менее 40 м.</w:t>
            </w:r>
          </w:p>
          <w:p w:rsidR="00CD1C24" w:rsidRPr="00826861" w:rsidRDefault="00CD1C24" w:rsidP="00826861">
            <w:pPr>
              <w:autoSpaceDE w:val="0"/>
              <w:autoSpaceDN w:val="0"/>
              <w:adjustRightInd w:val="0"/>
              <w:jc w:val="both"/>
              <w:rPr>
                <w:b/>
                <w:bCs/>
              </w:rPr>
            </w:pPr>
            <w:r w:rsidRPr="00826861">
              <w:rPr>
                <w:b/>
                <w:bCs/>
              </w:rPr>
              <w:t>Сливной трубопровод, диаметр 80 мм:</w:t>
            </w:r>
          </w:p>
          <w:p w:rsidR="00CD1C24" w:rsidRPr="00826861" w:rsidRDefault="00CD1C24" w:rsidP="00826861">
            <w:pPr>
              <w:autoSpaceDE w:val="0"/>
              <w:autoSpaceDN w:val="0"/>
              <w:adjustRightInd w:val="0"/>
              <w:jc w:val="both"/>
              <w:rPr>
                <w:b/>
                <w:bCs/>
                <w:color w:val="C00000"/>
              </w:rPr>
            </w:pPr>
            <w:r w:rsidRPr="00826861">
              <w:rPr>
                <w:b/>
                <w:bCs/>
              </w:rPr>
              <w:t>Насос высокого давления:</w:t>
            </w:r>
          </w:p>
          <w:p w:rsidR="00CD1C24" w:rsidRPr="00826861" w:rsidRDefault="00CD1C24" w:rsidP="00826861">
            <w:pPr>
              <w:autoSpaceDE w:val="0"/>
              <w:autoSpaceDN w:val="0"/>
              <w:adjustRightInd w:val="0"/>
              <w:jc w:val="both"/>
            </w:pPr>
            <w:r w:rsidRPr="00826861">
              <w:t xml:space="preserve">Система: </w:t>
            </w:r>
            <w:proofErr w:type="spellStart"/>
            <w:r w:rsidRPr="00826861">
              <w:t>трехплунжерный</w:t>
            </w:r>
            <w:proofErr w:type="spellEnd"/>
            <w:r w:rsidRPr="00826861">
              <w:t xml:space="preserve"> пневматический насос или аналог</w:t>
            </w:r>
          </w:p>
          <w:p w:rsidR="00CD1C24" w:rsidRPr="00826861" w:rsidRDefault="00CD1C24" w:rsidP="00826861">
            <w:pPr>
              <w:autoSpaceDE w:val="0"/>
              <w:autoSpaceDN w:val="0"/>
              <w:adjustRightInd w:val="0"/>
              <w:jc w:val="both"/>
              <w:rPr>
                <w:b/>
              </w:rPr>
            </w:pPr>
            <w:r w:rsidRPr="00826861">
              <w:t>Производительность не менее</w:t>
            </w:r>
            <w:r w:rsidR="00DE2D95">
              <w:t xml:space="preserve"> 3</w:t>
            </w:r>
            <w:r w:rsidRPr="00826861">
              <w:t xml:space="preserve">15 л/мин при </w:t>
            </w:r>
            <w:r w:rsidRPr="00826861">
              <w:rPr>
                <w:b/>
                <w:bCs/>
              </w:rPr>
              <w:t xml:space="preserve">давлении </w:t>
            </w:r>
            <w:r w:rsidRPr="00826861">
              <w:rPr>
                <w:b/>
              </w:rPr>
              <w:t>170 бар</w:t>
            </w:r>
          </w:p>
          <w:p w:rsidR="00CD1C24" w:rsidRPr="00826861" w:rsidRDefault="00CD1C24" w:rsidP="00826861">
            <w:pPr>
              <w:autoSpaceDE w:val="0"/>
              <w:autoSpaceDN w:val="0"/>
              <w:adjustRightInd w:val="0"/>
              <w:jc w:val="both"/>
            </w:pPr>
            <w:r w:rsidRPr="00826861">
              <w:t>Мощность привода не менее                                             106 кВт</w:t>
            </w:r>
          </w:p>
          <w:p w:rsidR="00CD1C24" w:rsidRPr="00826861" w:rsidRDefault="00CD1C24" w:rsidP="00826861">
            <w:pPr>
              <w:autoSpaceDE w:val="0"/>
              <w:autoSpaceDN w:val="0"/>
              <w:adjustRightInd w:val="0"/>
              <w:jc w:val="both"/>
            </w:pPr>
            <w:r w:rsidRPr="00826861">
              <w:t>Частота вращения не менее                                       1.800 мин-1</w:t>
            </w:r>
          </w:p>
          <w:p w:rsidR="00CD1C24" w:rsidRPr="00826861" w:rsidRDefault="00CD1C24" w:rsidP="00826861">
            <w:pPr>
              <w:autoSpaceDE w:val="0"/>
              <w:autoSpaceDN w:val="0"/>
              <w:adjustRightInd w:val="0"/>
              <w:jc w:val="both"/>
              <w:rPr>
                <w:b/>
                <w:bCs/>
              </w:rPr>
            </w:pPr>
            <w:proofErr w:type="spellStart"/>
            <w:r w:rsidRPr="00826861">
              <w:rPr>
                <w:b/>
                <w:bCs/>
              </w:rPr>
              <w:t>Каналопромывочные</w:t>
            </w:r>
            <w:proofErr w:type="spellEnd"/>
            <w:r w:rsidRPr="00826861">
              <w:rPr>
                <w:b/>
                <w:bCs/>
              </w:rPr>
              <w:t xml:space="preserve"> шланги: </w:t>
            </w:r>
          </w:p>
          <w:p w:rsidR="00CD1C24" w:rsidRPr="00826861" w:rsidRDefault="00CD1C24" w:rsidP="00826861">
            <w:pPr>
              <w:autoSpaceDE w:val="0"/>
              <w:autoSpaceDN w:val="0"/>
              <w:adjustRightInd w:val="0"/>
              <w:jc w:val="both"/>
            </w:pPr>
            <w:r w:rsidRPr="00826861">
              <w:t xml:space="preserve">Ø 25 - 120 м, резиновый, </w:t>
            </w:r>
            <w:proofErr w:type="spellStart"/>
            <w:r w:rsidRPr="00826861">
              <w:t>расчитанный</w:t>
            </w:r>
            <w:proofErr w:type="spellEnd"/>
            <w:r w:rsidRPr="00826861">
              <w:t xml:space="preserve"> на давление 250 бар</w:t>
            </w:r>
          </w:p>
          <w:p w:rsidR="00CD1C24" w:rsidRPr="00826861" w:rsidRDefault="00CD1C24" w:rsidP="00826861">
            <w:pPr>
              <w:autoSpaceDE w:val="0"/>
              <w:autoSpaceDN w:val="0"/>
              <w:adjustRightInd w:val="0"/>
              <w:jc w:val="both"/>
            </w:pPr>
            <w:r w:rsidRPr="00826861">
              <w:t xml:space="preserve">Ø 13 - 60 м, резиновый, </w:t>
            </w:r>
            <w:proofErr w:type="spellStart"/>
            <w:r w:rsidRPr="00826861">
              <w:t>расчитанный</w:t>
            </w:r>
            <w:proofErr w:type="spellEnd"/>
            <w:r w:rsidRPr="00826861">
              <w:t xml:space="preserve"> на давление 250 бар</w:t>
            </w:r>
          </w:p>
          <w:p w:rsidR="00CD1C24" w:rsidRPr="00826861" w:rsidRDefault="00CD1C24" w:rsidP="00826861">
            <w:pPr>
              <w:contextualSpacing/>
              <w:jc w:val="both"/>
            </w:pPr>
            <w:r w:rsidRPr="00826861">
              <w:rPr>
                <w:b/>
                <w:u w:val="single"/>
              </w:rPr>
              <w:t>Срок предоставления услуги:</w:t>
            </w:r>
            <w:r w:rsidRPr="00826861">
              <w:t xml:space="preserve"> со дня заключения договора по 31 декабря 2019 года.</w:t>
            </w:r>
          </w:p>
          <w:p w:rsidR="00CD1C24" w:rsidRPr="00826861" w:rsidRDefault="00CD1C24" w:rsidP="00826861">
            <w:pPr>
              <w:contextualSpacing/>
              <w:jc w:val="both"/>
              <w:rPr>
                <w:b/>
                <w:u w:val="single"/>
              </w:rPr>
            </w:pPr>
            <w:r w:rsidRPr="00826861">
              <w:rPr>
                <w:b/>
                <w:u w:val="single"/>
              </w:rPr>
              <w:t xml:space="preserve">Техническое состояние автомобиля: </w:t>
            </w:r>
          </w:p>
          <w:p w:rsidR="00CD1C24" w:rsidRPr="00826861" w:rsidRDefault="00CD1C24" w:rsidP="00826861">
            <w:pPr>
              <w:pStyle w:val="a8"/>
              <w:spacing w:after="0" w:line="240" w:lineRule="auto"/>
              <w:ind w:left="0"/>
              <w:jc w:val="both"/>
              <w:rPr>
                <w:rFonts w:ascii="Times New Roman" w:hAnsi="Times New Roman"/>
                <w:sz w:val="24"/>
                <w:szCs w:val="24"/>
              </w:rPr>
            </w:pPr>
            <w:r w:rsidRPr="00826861">
              <w:rPr>
                <w:rFonts w:ascii="Times New Roman" w:hAnsi="Times New Roman"/>
                <w:sz w:val="24"/>
                <w:szCs w:val="24"/>
              </w:rPr>
              <w:t xml:space="preserve">1. Автотранспорт должен быть технически исправен, с отсутствием внешних повреждений. </w:t>
            </w:r>
          </w:p>
          <w:p w:rsidR="00CD1C24" w:rsidRPr="00826861" w:rsidRDefault="00CD1C24" w:rsidP="00826861">
            <w:pPr>
              <w:tabs>
                <w:tab w:val="left" w:pos="285"/>
                <w:tab w:val="left" w:pos="771"/>
              </w:tabs>
              <w:contextualSpacing/>
              <w:jc w:val="both"/>
            </w:pPr>
            <w:r w:rsidRPr="00826861">
              <w:t xml:space="preserve">2. Автотранспорт должен быть с действующим талоном или диагностической картой своевременного прохождения технического осмотра. </w:t>
            </w:r>
          </w:p>
          <w:p w:rsidR="00CD1C24" w:rsidRPr="00826861" w:rsidRDefault="00CD1C24" w:rsidP="00826861">
            <w:pPr>
              <w:contextualSpacing/>
              <w:jc w:val="both"/>
              <w:rPr>
                <w:b/>
                <w:u w:val="single"/>
              </w:rPr>
            </w:pPr>
            <w:r w:rsidRPr="00826861">
              <w:rPr>
                <w:b/>
                <w:u w:val="single"/>
              </w:rPr>
              <w:t>Дополнительные требования:</w:t>
            </w:r>
          </w:p>
          <w:p w:rsidR="00CD1C24" w:rsidRPr="00826861" w:rsidRDefault="00CD1C24" w:rsidP="00826861">
            <w:pPr>
              <w:pStyle w:val="a8"/>
              <w:numPr>
                <w:ilvl w:val="0"/>
                <w:numId w:val="1"/>
              </w:numPr>
              <w:tabs>
                <w:tab w:val="left" w:pos="279"/>
              </w:tabs>
              <w:spacing w:after="0" w:line="240" w:lineRule="auto"/>
              <w:ind w:left="0" w:firstLine="0"/>
              <w:jc w:val="both"/>
              <w:rPr>
                <w:rFonts w:ascii="Times New Roman" w:hAnsi="Times New Roman"/>
                <w:sz w:val="24"/>
                <w:szCs w:val="24"/>
              </w:rPr>
            </w:pPr>
            <w:r w:rsidRPr="00826861">
              <w:rPr>
                <w:rFonts w:ascii="Times New Roman" w:hAnsi="Times New Roman"/>
                <w:snapToGrid w:val="0"/>
                <w:sz w:val="24"/>
                <w:szCs w:val="24"/>
              </w:rPr>
              <w:t>Свидетельство о регистрации автотранспорта в органах ГИБДД.</w:t>
            </w:r>
          </w:p>
          <w:p w:rsidR="00CD1C24" w:rsidRPr="00826861" w:rsidRDefault="00CD1C24" w:rsidP="00826861">
            <w:pPr>
              <w:pStyle w:val="a8"/>
              <w:numPr>
                <w:ilvl w:val="0"/>
                <w:numId w:val="1"/>
              </w:numPr>
              <w:tabs>
                <w:tab w:val="left" w:pos="279"/>
              </w:tabs>
              <w:spacing w:after="0" w:line="240" w:lineRule="auto"/>
              <w:ind w:left="0" w:firstLine="0"/>
              <w:jc w:val="both"/>
              <w:rPr>
                <w:rFonts w:ascii="Times New Roman" w:hAnsi="Times New Roman"/>
                <w:sz w:val="24"/>
                <w:szCs w:val="24"/>
              </w:rPr>
            </w:pPr>
            <w:r w:rsidRPr="00826861">
              <w:rPr>
                <w:rFonts w:ascii="Times New Roman" w:hAnsi="Times New Roman"/>
                <w:sz w:val="24"/>
                <w:szCs w:val="24"/>
              </w:rPr>
              <w:t xml:space="preserve">Обязательное наличие страхового полиса на автотранспорт без ограничения числа водителей. </w:t>
            </w:r>
          </w:p>
        </w:tc>
      </w:tr>
    </w:tbl>
    <w:p w:rsidR="00CD1C24" w:rsidRPr="00826861" w:rsidRDefault="00CD1C24" w:rsidP="00826861">
      <w:pPr>
        <w:widowControl w:val="0"/>
        <w:tabs>
          <w:tab w:val="center" w:pos="7285"/>
          <w:tab w:val="center" w:pos="9639"/>
        </w:tabs>
        <w:autoSpaceDE w:val="0"/>
        <w:autoSpaceDN w:val="0"/>
        <w:adjustRightInd w:val="0"/>
        <w:contextualSpacing/>
        <w:jc w:val="both"/>
      </w:pPr>
      <w:r w:rsidRPr="00826861">
        <w:rPr>
          <w:b/>
        </w:rPr>
        <w:t xml:space="preserve">7. Цена Договора и порядок оплаты. </w:t>
      </w:r>
      <w:r w:rsidRPr="00826861">
        <w:t xml:space="preserve">Начальная (максимальная) цена Договора составляет </w:t>
      </w:r>
      <w:r w:rsidR="00EF69BC">
        <w:t>2 463 996</w:t>
      </w:r>
      <w:r w:rsidRPr="00826861">
        <w:t xml:space="preserve"> руб. </w:t>
      </w:r>
      <w:r w:rsidR="00EF69BC">
        <w:t>48</w:t>
      </w:r>
      <w:bookmarkStart w:id="27" w:name="_GoBack"/>
      <w:bookmarkEnd w:id="27"/>
      <w:r w:rsidRPr="00826861">
        <w:t xml:space="preserve"> коп.</w:t>
      </w:r>
      <w:r w:rsidRPr="00826861">
        <w:rPr>
          <w:rFonts w:eastAsia="Andale Sans UI"/>
          <w:bCs/>
          <w:kern w:val="3"/>
          <w:lang w:bidi="fa-IR"/>
        </w:rPr>
        <w:t>, в том числе НДС 20%.</w:t>
      </w:r>
    </w:p>
    <w:p w:rsidR="00CD1C24" w:rsidRPr="00826861" w:rsidRDefault="00CD1C24" w:rsidP="00826861">
      <w:pPr>
        <w:widowControl w:val="0"/>
        <w:tabs>
          <w:tab w:val="center" w:pos="9639"/>
        </w:tabs>
        <w:autoSpaceDE w:val="0"/>
        <w:autoSpaceDN w:val="0"/>
        <w:adjustRightInd w:val="0"/>
        <w:contextualSpacing/>
        <w:jc w:val="both"/>
      </w:pPr>
      <w:r w:rsidRPr="00826861">
        <w:t xml:space="preserve">Заказчик по мере необходимости, будет подавать заявки до тех пор, пока не израсходуется объем услуг, вся стоимость или не закончится срок действия Договора. Цена Договора является лимитированной и определяет максимальный объем услуг с учетом стоимости одной единицы услуги. </w:t>
      </w:r>
    </w:p>
    <w:p w:rsidR="00CD1C24" w:rsidRPr="00826861" w:rsidRDefault="00CD1C24" w:rsidP="00826861">
      <w:pPr>
        <w:tabs>
          <w:tab w:val="num" w:pos="989"/>
        </w:tabs>
        <w:contextualSpacing/>
        <w:jc w:val="both"/>
        <w:rPr>
          <w:lang w:val="x-none"/>
        </w:rPr>
      </w:pPr>
      <w:r w:rsidRPr="00826861">
        <w:t xml:space="preserve">Цена Договора включает все расходы и издержки Исполнителя, связанные с выполнением обязательств по Договору, в том числе доставка техники до Заказчика, оплата рабочего времени экипажа (водителя), </w:t>
      </w:r>
      <w:r w:rsidRPr="00826861">
        <w:rPr>
          <w:color w:val="000000"/>
        </w:rPr>
        <w:t xml:space="preserve">расходуемые в процессе эксплуатации материалы (в т. ч. и горюче-смазочные), </w:t>
      </w:r>
      <w:r w:rsidRPr="00826861">
        <w:t xml:space="preserve">расходы на уплату налогов, сборов и других обязательных платежей в соответствии с законодательством Российской Федерации, а также иные расходы, связанные с исполнением Договора. </w:t>
      </w:r>
      <w:r w:rsidRPr="00826861">
        <w:rPr>
          <w:lang w:val="x-none"/>
        </w:rPr>
        <w:t xml:space="preserve">Цена </w:t>
      </w:r>
      <w:r w:rsidRPr="00826861">
        <w:t>Договор</w:t>
      </w:r>
      <w:r w:rsidRPr="00826861">
        <w:rPr>
          <w:lang w:val="x-none"/>
        </w:rPr>
        <w:t xml:space="preserve">а является твёрдой и определяется на весь срок исполнения </w:t>
      </w:r>
      <w:r w:rsidRPr="00826861">
        <w:t>Договора</w:t>
      </w:r>
      <w:r w:rsidRPr="00826861">
        <w:rPr>
          <w:lang w:val="x-none"/>
        </w:rPr>
        <w:t xml:space="preserve">, за исключением случаев, предусмотренных действующим законодательством РФ и настоящим </w:t>
      </w:r>
      <w:r w:rsidRPr="00826861">
        <w:t>Договор</w:t>
      </w:r>
      <w:r w:rsidRPr="00826861">
        <w:rPr>
          <w:lang w:val="x-none"/>
        </w:rPr>
        <w:t>ом.</w:t>
      </w:r>
    </w:p>
    <w:p w:rsidR="00CD1C24" w:rsidRPr="00F83B50" w:rsidRDefault="00CD1C24" w:rsidP="00826861">
      <w:pPr>
        <w:contextualSpacing/>
        <w:jc w:val="both"/>
        <w:rPr>
          <w:rStyle w:val="91"/>
          <w:b w:val="0"/>
          <w:sz w:val="24"/>
        </w:rPr>
      </w:pPr>
      <w:r w:rsidRPr="00826861">
        <w:t xml:space="preserve">Оплата осуществляется по цене каждой </w:t>
      </w:r>
      <w:r w:rsidRPr="00826861">
        <w:rPr>
          <w:rFonts w:eastAsiaTheme="minorHAnsi"/>
          <w:lang w:eastAsia="en-US"/>
        </w:rPr>
        <w:t xml:space="preserve">единицы услуги исходя из объема услуг, которые </w:t>
      </w:r>
      <w:r w:rsidRPr="00826861">
        <w:t xml:space="preserve">будут фактически оказаны в ходе исполнения Договора, но в размере, не превышающем начальной (максимальной) цены Договора. Оплата по настоящему Договору производится Заказчиком ежемесячно, за фактически оказанные услуги, в порядке безналичного расчета путем перечисления денежных средств на расчетный счет Исполнителя, указанный в настоящем Договоре, в течение </w:t>
      </w:r>
      <w:r w:rsidRPr="00826861">
        <w:rPr>
          <w:rStyle w:val="printable"/>
        </w:rPr>
        <w:t>10 (десяти)</w:t>
      </w:r>
      <w:r w:rsidRPr="00826861">
        <w:t xml:space="preserve"> дней с даты предоставления последним счета, счета-фактуры, выставленных на основании подписанного Сторонами акта об оказании услуг, при отсутствии у Заказчика претензий и замечаний по объему и качеству оказанных услуг. </w:t>
      </w:r>
      <w:r w:rsidRPr="00F83B50">
        <w:rPr>
          <w:rStyle w:val="91"/>
          <w:b w:val="0"/>
          <w:color w:val="000000"/>
          <w:sz w:val="24"/>
        </w:rPr>
        <w:t xml:space="preserve">Валюта, используемая при формировании цены Договора - российский рубль. Форма оплаты - безналичный расчет. </w:t>
      </w:r>
    </w:p>
    <w:p w:rsidR="00CD1C24" w:rsidRPr="00826861" w:rsidRDefault="00CD1C24" w:rsidP="00826861">
      <w:pPr>
        <w:contextualSpacing/>
        <w:jc w:val="both"/>
      </w:pPr>
      <w:r w:rsidRPr="00826861">
        <w:rPr>
          <w:rStyle w:val="91"/>
          <w:color w:val="000000"/>
          <w:sz w:val="24"/>
        </w:rPr>
        <w:t xml:space="preserve">8. Источник финансирования </w:t>
      </w:r>
      <w:r w:rsidRPr="00F83B50">
        <w:rPr>
          <w:rStyle w:val="91"/>
          <w:b w:val="0"/>
          <w:color w:val="000000"/>
          <w:sz w:val="24"/>
        </w:rPr>
        <w:t>– собственные средства Заказчика</w:t>
      </w:r>
      <w:r w:rsidRPr="00826861">
        <w:rPr>
          <w:rStyle w:val="91"/>
          <w:color w:val="000000"/>
          <w:sz w:val="24"/>
        </w:rPr>
        <w:t>.</w:t>
      </w:r>
    </w:p>
    <w:p w:rsidR="007947F4" w:rsidRPr="003812A9" w:rsidRDefault="007947F4" w:rsidP="003812A9">
      <w:pPr>
        <w:keepNext/>
        <w:tabs>
          <w:tab w:val="left" w:pos="851"/>
        </w:tabs>
        <w:suppressAutoHyphens/>
        <w:contextualSpacing/>
        <w:jc w:val="right"/>
        <w:rPr>
          <w:rFonts w:eastAsia="Times New Roman"/>
          <w:b/>
        </w:rPr>
      </w:pPr>
    </w:p>
    <w:tbl>
      <w:tblPr>
        <w:tblW w:w="9889" w:type="dxa"/>
        <w:tblLayout w:type="fixed"/>
        <w:tblLook w:val="0000" w:firstRow="0" w:lastRow="0" w:firstColumn="0" w:lastColumn="0" w:noHBand="0" w:noVBand="0"/>
      </w:tblPr>
      <w:tblGrid>
        <w:gridCol w:w="9889"/>
      </w:tblGrid>
      <w:tr w:rsidR="007947F4" w:rsidRPr="003812A9" w:rsidTr="007947F4">
        <w:trPr>
          <w:trHeight w:val="255"/>
        </w:trPr>
        <w:tc>
          <w:tcPr>
            <w:tcW w:w="9889" w:type="dxa"/>
            <w:tcBorders>
              <w:top w:val="nil"/>
              <w:left w:val="nil"/>
              <w:bottom w:val="nil"/>
              <w:right w:val="nil"/>
            </w:tcBorders>
          </w:tcPr>
          <w:p w:rsidR="007947F4" w:rsidRPr="003812A9" w:rsidRDefault="007947F4" w:rsidP="003812A9">
            <w:pPr>
              <w:contextualSpacing/>
              <w:jc w:val="both"/>
            </w:pPr>
          </w:p>
          <w:p w:rsidR="007947F4" w:rsidRPr="003812A9" w:rsidRDefault="007947F4" w:rsidP="003812A9">
            <w:pPr>
              <w:contextualSpacing/>
              <w:jc w:val="both"/>
            </w:pPr>
            <w:r w:rsidRPr="003812A9">
              <w:t>Исполнитель: _________                               Заказчик______________</w:t>
            </w:r>
          </w:p>
        </w:tc>
      </w:tr>
      <w:tr w:rsidR="007947F4" w:rsidRPr="003812A9" w:rsidTr="007947F4">
        <w:trPr>
          <w:trHeight w:val="255"/>
        </w:trPr>
        <w:tc>
          <w:tcPr>
            <w:tcW w:w="9889" w:type="dxa"/>
            <w:tcBorders>
              <w:top w:val="nil"/>
              <w:left w:val="nil"/>
              <w:bottom w:val="nil"/>
              <w:right w:val="nil"/>
            </w:tcBorders>
          </w:tcPr>
          <w:p w:rsidR="007947F4" w:rsidRPr="003812A9" w:rsidRDefault="007947F4" w:rsidP="003812A9">
            <w:pPr>
              <w:contextualSpacing/>
              <w:jc w:val="both"/>
            </w:pPr>
            <w:r w:rsidRPr="003812A9">
              <w:t xml:space="preserve">                     </w:t>
            </w:r>
          </w:p>
        </w:tc>
      </w:tr>
      <w:tr w:rsidR="007947F4" w:rsidRPr="003812A9" w:rsidTr="007947F4">
        <w:trPr>
          <w:trHeight w:val="255"/>
        </w:trPr>
        <w:tc>
          <w:tcPr>
            <w:tcW w:w="9889" w:type="dxa"/>
            <w:tcBorders>
              <w:top w:val="nil"/>
              <w:left w:val="nil"/>
              <w:bottom w:val="nil"/>
              <w:right w:val="nil"/>
            </w:tcBorders>
          </w:tcPr>
          <w:p w:rsidR="007947F4" w:rsidRPr="003812A9" w:rsidRDefault="007947F4" w:rsidP="003812A9">
            <w:pPr>
              <w:contextualSpacing/>
              <w:jc w:val="both"/>
            </w:pPr>
          </w:p>
        </w:tc>
      </w:tr>
      <w:tr w:rsidR="007947F4" w:rsidRPr="003812A9" w:rsidTr="007947F4">
        <w:trPr>
          <w:trHeight w:val="255"/>
        </w:trPr>
        <w:tc>
          <w:tcPr>
            <w:tcW w:w="9889" w:type="dxa"/>
            <w:tcBorders>
              <w:top w:val="nil"/>
              <w:left w:val="nil"/>
              <w:bottom w:val="nil"/>
              <w:right w:val="nil"/>
            </w:tcBorders>
          </w:tcPr>
          <w:p w:rsidR="007947F4" w:rsidRPr="003812A9" w:rsidRDefault="007947F4" w:rsidP="003812A9">
            <w:pPr>
              <w:contextualSpacing/>
              <w:jc w:val="both"/>
            </w:pPr>
            <w:r w:rsidRPr="003812A9">
              <w:t xml:space="preserve">    М.П.                                                                                          М.П.</w:t>
            </w:r>
          </w:p>
        </w:tc>
      </w:tr>
    </w:tbl>
    <w:p w:rsidR="00294340" w:rsidRDefault="00294340" w:rsidP="003812A9">
      <w:pPr>
        <w:keepNext/>
        <w:tabs>
          <w:tab w:val="left" w:pos="851"/>
        </w:tabs>
        <w:suppressAutoHyphens/>
        <w:contextualSpacing/>
        <w:jc w:val="right"/>
        <w:rPr>
          <w:rFonts w:eastAsia="Times New Roman"/>
          <w:b/>
        </w:rPr>
        <w:sectPr w:rsidR="00294340" w:rsidSect="00826861">
          <w:pgSz w:w="11906" w:h="16838"/>
          <w:pgMar w:top="851" w:right="707" w:bottom="851" w:left="851" w:header="708" w:footer="708" w:gutter="0"/>
          <w:cols w:space="708"/>
          <w:docGrid w:linePitch="360"/>
        </w:sectPr>
      </w:pPr>
    </w:p>
    <w:p w:rsidR="007947F4" w:rsidRPr="003812A9" w:rsidRDefault="007947F4" w:rsidP="003812A9">
      <w:pPr>
        <w:keepNext/>
        <w:tabs>
          <w:tab w:val="left" w:pos="851"/>
        </w:tabs>
        <w:suppressAutoHyphens/>
        <w:contextualSpacing/>
        <w:jc w:val="right"/>
        <w:rPr>
          <w:rFonts w:eastAsia="Times New Roman"/>
          <w:b/>
        </w:rPr>
      </w:pPr>
      <w:r w:rsidRPr="003812A9">
        <w:rPr>
          <w:rFonts w:eastAsia="Times New Roman"/>
          <w:b/>
        </w:rPr>
        <w:t xml:space="preserve">Приложение № 2 к </w:t>
      </w:r>
      <w:r w:rsidR="00DA5B67">
        <w:rPr>
          <w:rFonts w:eastAsia="Times New Roman"/>
          <w:b/>
        </w:rPr>
        <w:t>Договор</w:t>
      </w:r>
      <w:r w:rsidRPr="003812A9">
        <w:rPr>
          <w:rFonts w:eastAsia="Times New Roman"/>
          <w:b/>
        </w:rPr>
        <w:t xml:space="preserve">у </w:t>
      </w:r>
    </w:p>
    <w:p w:rsidR="007947F4" w:rsidRPr="003812A9" w:rsidRDefault="007947F4" w:rsidP="003812A9">
      <w:pPr>
        <w:keepNext/>
        <w:tabs>
          <w:tab w:val="left" w:pos="851"/>
        </w:tabs>
        <w:suppressAutoHyphens/>
        <w:contextualSpacing/>
        <w:jc w:val="right"/>
        <w:rPr>
          <w:rFonts w:eastAsia="Times New Roman"/>
          <w:b/>
          <w:bCs/>
          <w:lang w:eastAsia="x-none"/>
        </w:rPr>
      </w:pPr>
      <w:r w:rsidRPr="003812A9">
        <w:rPr>
          <w:rFonts w:eastAsia="Times New Roman"/>
          <w:b/>
          <w:caps/>
        </w:rPr>
        <w:t xml:space="preserve">№ _______ </w:t>
      </w:r>
      <w:r w:rsidRPr="003812A9">
        <w:rPr>
          <w:rFonts w:eastAsia="Times New Roman"/>
          <w:b/>
          <w:bCs/>
          <w:lang w:val="x-none" w:eastAsia="x-none"/>
        </w:rPr>
        <w:t>о</w:t>
      </w:r>
      <w:r w:rsidRPr="003812A9">
        <w:rPr>
          <w:rFonts w:eastAsia="Times New Roman"/>
          <w:b/>
          <w:bCs/>
          <w:lang w:eastAsia="x-none"/>
        </w:rPr>
        <w:t>т «____» _______ 201</w:t>
      </w:r>
      <w:r w:rsidR="00DA5B67">
        <w:rPr>
          <w:rFonts w:eastAsia="Times New Roman"/>
          <w:b/>
          <w:bCs/>
          <w:lang w:eastAsia="x-none"/>
        </w:rPr>
        <w:t>9</w:t>
      </w:r>
      <w:r w:rsidRPr="003812A9">
        <w:rPr>
          <w:rFonts w:eastAsia="Times New Roman"/>
          <w:b/>
          <w:bCs/>
          <w:lang w:eastAsia="x-none"/>
        </w:rPr>
        <w:t xml:space="preserve"> г.</w:t>
      </w:r>
    </w:p>
    <w:p w:rsidR="007947F4" w:rsidRPr="003812A9" w:rsidRDefault="007947F4" w:rsidP="003812A9">
      <w:pPr>
        <w:widowControl w:val="0"/>
        <w:autoSpaceDE w:val="0"/>
        <w:autoSpaceDN w:val="0"/>
        <w:contextualSpacing/>
        <w:jc w:val="center"/>
        <w:rPr>
          <w:rFonts w:eastAsia="Times New Roman"/>
        </w:rPr>
      </w:pPr>
      <w:r w:rsidRPr="003812A9">
        <w:rPr>
          <w:rFonts w:eastAsia="Times New Roman"/>
        </w:rPr>
        <w:t>ОБРАЗЕЦ</w:t>
      </w:r>
    </w:p>
    <w:p w:rsidR="007947F4" w:rsidRPr="003812A9" w:rsidRDefault="007947F4" w:rsidP="003812A9">
      <w:pPr>
        <w:widowControl w:val="0"/>
        <w:autoSpaceDE w:val="0"/>
        <w:autoSpaceDN w:val="0"/>
        <w:contextualSpacing/>
        <w:jc w:val="right"/>
        <w:rPr>
          <w:rFonts w:eastAsia="Times New Roman"/>
        </w:rPr>
      </w:pPr>
    </w:p>
    <w:tbl>
      <w:tblPr>
        <w:tblW w:w="9889" w:type="dxa"/>
        <w:tblLayout w:type="fixed"/>
        <w:tblLook w:val="0000" w:firstRow="0" w:lastRow="0" w:firstColumn="0" w:lastColumn="0" w:noHBand="0" w:noVBand="0"/>
      </w:tblPr>
      <w:tblGrid>
        <w:gridCol w:w="804"/>
        <w:gridCol w:w="1966"/>
        <w:gridCol w:w="457"/>
        <w:gridCol w:w="1599"/>
        <w:gridCol w:w="1945"/>
        <w:gridCol w:w="1842"/>
        <w:gridCol w:w="1276"/>
      </w:tblGrid>
      <w:tr w:rsidR="007947F4" w:rsidRPr="003812A9" w:rsidTr="007947F4">
        <w:trPr>
          <w:trHeight w:val="360"/>
        </w:trPr>
        <w:tc>
          <w:tcPr>
            <w:tcW w:w="9889" w:type="dxa"/>
            <w:gridSpan w:val="7"/>
            <w:tcBorders>
              <w:top w:val="nil"/>
              <w:left w:val="nil"/>
              <w:bottom w:val="nil"/>
              <w:right w:val="nil"/>
            </w:tcBorders>
            <w:noWrap/>
            <w:vAlign w:val="center"/>
          </w:tcPr>
          <w:p w:rsidR="007947F4" w:rsidRPr="003812A9" w:rsidRDefault="007947F4" w:rsidP="003812A9">
            <w:pPr>
              <w:contextualSpacing/>
              <w:jc w:val="center"/>
              <w:rPr>
                <w:b/>
                <w:bCs/>
              </w:rPr>
            </w:pPr>
            <w:r w:rsidRPr="003812A9">
              <w:rPr>
                <w:b/>
                <w:bCs/>
              </w:rPr>
              <w:t>Акт об оказании услуг №  ______            от _____</w:t>
            </w:r>
          </w:p>
        </w:tc>
      </w:tr>
      <w:tr w:rsidR="007947F4" w:rsidRPr="003812A9" w:rsidTr="007947F4">
        <w:trPr>
          <w:trHeight w:val="255"/>
        </w:trPr>
        <w:tc>
          <w:tcPr>
            <w:tcW w:w="2770" w:type="dxa"/>
            <w:gridSpan w:val="2"/>
            <w:tcBorders>
              <w:top w:val="nil"/>
              <w:left w:val="nil"/>
              <w:bottom w:val="nil"/>
              <w:right w:val="nil"/>
            </w:tcBorders>
            <w:noWrap/>
            <w:vAlign w:val="bottom"/>
          </w:tcPr>
          <w:p w:rsidR="007947F4" w:rsidRPr="003812A9" w:rsidRDefault="007947F4" w:rsidP="003812A9">
            <w:pPr>
              <w:contextualSpacing/>
            </w:pPr>
            <w:r w:rsidRPr="003812A9">
              <w:t xml:space="preserve">Заказчик: </w:t>
            </w:r>
          </w:p>
          <w:p w:rsidR="007947F4" w:rsidRPr="003812A9" w:rsidRDefault="007947F4" w:rsidP="003812A9">
            <w:pPr>
              <w:contextualSpacing/>
            </w:pPr>
            <w:r w:rsidRPr="003812A9">
              <w:t>МУП БВКХ «Водоканал»</w:t>
            </w: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1842" w:type="dxa"/>
            <w:tcBorders>
              <w:top w:val="nil"/>
              <w:left w:val="nil"/>
              <w:bottom w:val="nil"/>
              <w:right w:val="nil"/>
            </w:tcBorders>
            <w:noWrap/>
            <w:vAlign w:val="bottom"/>
          </w:tcPr>
          <w:p w:rsidR="007947F4" w:rsidRPr="003812A9" w:rsidRDefault="007947F4" w:rsidP="003812A9">
            <w:pPr>
              <w:contextualSpacing/>
            </w:pPr>
          </w:p>
        </w:tc>
        <w:tc>
          <w:tcPr>
            <w:tcW w:w="1276" w:type="dxa"/>
            <w:tcBorders>
              <w:top w:val="nil"/>
              <w:left w:val="nil"/>
              <w:bottom w:val="nil"/>
              <w:right w:val="nil"/>
            </w:tcBorders>
            <w:noWrap/>
            <w:vAlign w:val="bottom"/>
          </w:tcPr>
          <w:p w:rsidR="007947F4" w:rsidRPr="003812A9" w:rsidRDefault="007947F4" w:rsidP="003812A9">
            <w:pPr>
              <w:contextualSpacing/>
            </w:pPr>
          </w:p>
        </w:tc>
      </w:tr>
      <w:tr w:rsidR="007947F4" w:rsidRPr="003812A9" w:rsidTr="007947F4">
        <w:trPr>
          <w:trHeight w:val="255"/>
        </w:trPr>
        <w:tc>
          <w:tcPr>
            <w:tcW w:w="9889" w:type="dxa"/>
            <w:gridSpan w:val="7"/>
            <w:tcBorders>
              <w:top w:val="nil"/>
              <w:left w:val="nil"/>
              <w:bottom w:val="nil"/>
              <w:right w:val="nil"/>
            </w:tcBorders>
            <w:noWrap/>
            <w:vAlign w:val="bottom"/>
          </w:tcPr>
          <w:p w:rsidR="007947F4" w:rsidRPr="003812A9" w:rsidRDefault="007947F4" w:rsidP="003812A9">
            <w:pPr>
              <w:contextualSpacing/>
            </w:pPr>
          </w:p>
          <w:p w:rsidR="007947F4" w:rsidRPr="003812A9" w:rsidRDefault="007947F4" w:rsidP="003812A9">
            <w:pPr>
              <w:contextualSpacing/>
            </w:pPr>
            <w:r w:rsidRPr="003812A9">
              <w:t>Исполнитель</w:t>
            </w:r>
          </w:p>
          <w:p w:rsidR="007947F4" w:rsidRPr="003812A9" w:rsidRDefault="007947F4" w:rsidP="003812A9">
            <w:pPr>
              <w:contextualSpacing/>
            </w:pPr>
          </w:p>
        </w:tc>
      </w:tr>
      <w:tr w:rsidR="007947F4" w:rsidRPr="003812A9" w:rsidTr="007947F4">
        <w:trPr>
          <w:trHeight w:val="480"/>
        </w:trPr>
        <w:tc>
          <w:tcPr>
            <w:tcW w:w="804" w:type="dxa"/>
            <w:tcBorders>
              <w:top w:val="single" w:sz="4" w:space="0" w:color="auto"/>
              <w:left w:val="single" w:sz="4" w:space="0" w:color="auto"/>
              <w:bottom w:val="single" w:sz="4" w:space="0" w:color="auto"/>
              <w:right w:val="single" w:sz="4" w:space="0" w:color="auto"/>
            </w:tcBorders>
            <w:noWrap/>
            <w:vAlign w:val="center"/>
          </w:tcPr>
          <w:p w:rsidR="007947F4" w:rsidRPr="003812A9" w:rsidRDefault="007947F4" w:rsidP="003812A9">
            <w:pPr>
              <w:contextualSpacing/>
              <w:jc w:val="center"/>
              <w:rPr>
                <w:b/>
              </w:rPr>
            </w:pPr>
            <w:r w:rsidRPr="003812A9">
              <w:rPr>
                <w:b/>
              </w:rPr>
              <w:t>№</w:t>
            </w:r>
          </w:p>
        </w:tc>
        <w:tc>
          <w:tcPr>
            <w:tcW w:w="2423" w:type="dxa"/>
            <w:gridSpan w:val="2"/>
            <w:tcBorders>
              <w:top w:val="single" w:sz="4" w:space="0" w:color="auto"/>
              <w:left w:val="single" w:sz="4" w:space="0" w:color="auto"/>
              <w:bottom w:val="single" w:sz="4" w:space="0" w:color="auto"/>
              <w:right w:val="nil"/>
            </w:tcBorders>
            <w:noWrap/>
            <w:vAlign w:val="center"/>
          </w:tcPr>
          <w:p w:rsidR="007947F4" w:rsidRPr="003812A9" w:rsidRDefault="007947F4" w:rsidP="00A7422C">
            <w:pPr>
              <w:contextualSpacing/>
              <w:jc w:val="center"/>
              <w:rPr>
                <w:b/>
              </w:rPr>
            </w:pPr>
            <w:r w:rsidRPr="003812A9">
              <w:rPr>
                <w:b/>
              </w:rPr>
              <w:t xml:space="preserve">Наименование </w:t>
            </w:r>
            <w:r w:rsidR="00A7422C">
              <w:rPr>
                <w:b/>
              </w:rPr>
              <w:t>услуги</w:t>
            </w:r>
          </w:p>
        </w:tc>
        <w:tc>
          <w:tcPr>
            <w:tcW w:w="1599"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Ед. изм.</w:t>
            </w:r>
          </w:p>
        </w:tc>
        <w:tc>
          <w:tcPr>
            <w:tcW w:w="1945"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Количество</w:t>
            </w:r>
          </w:p>
        </w:tc>
        <w:tc>
          <w:tcPr>
            <w:tcW w:w="1842" w:type="dxa"/>
            <w:tcBorders>
              <w:top w:val="single" w:sz="4" w:space="0" w:color="auto"/>
              <w:left w:val="single" w:sz="4" w:space="0" w:color="auto"/>
              <w:bottom w:val="single" w:sz="4" w:space="0" w:color="auto"/>
              <w:right w:val="nil"/>
            </w:tcBorders>
            <w:noWrap/>
            <w:vAlign w:val="center"/>
          </w:tcPr>
          <w:p w:rsidR="007947F4" w:rsidRPr="003812A9" w:rsidRDefault="007947F4" w:rsidP="003812A9">
            <w:pPr>
              <w:contextualSpacing/>
              <w:jc w:val="center"/>
              <w:rPr>
                <w:b/>
              </w:rPr>
            </w:pPr>
            <w:r w:rsidRPr="003812A9">
              <w:rPr>
                <w:b/>
              </w:rPr>
              <w:t>Цена</w:t>
            </w:r>
          </w:p>
        </w:tc>
        <w:tc>
          <w:tcPr>
            <w:tcW w:w="1276" w:type="dxa"/>
            <w:tcBorders>
              <w:top w:val="single" w:sz="4" w:space="0" w:color="auto"/>
              <w:left w:val="single" w:sz="4" w:space="0" w:color="auto"/>
              <w:bottom w:val="single" w:sz="4" w:space="0" w:color="auto"/>
              <w:right w:val="single" w:sz="4" w:space="0" w:color="auto"/>
            </w:tcBorders>
            <w:noWrap/>
            <w:vAlign w:val="center"/>
          </w:tcPr>
          <w:p w:rsidR="007947F4" w:rsidRPr="003812A9" w:rsidRDefault="007947F4" w:rsidP="003812A9">
            <w:pPr>
              <w:contextualSpacing/>
              <w:jc w:val="center"/>
              <w:rPr>
                <w:b/>
              </w:rPr>
            </w:pPr>
            <w:r w:rsidRPr="003812A9">
              <w:rPr>
                <w:b/>
              </w:rPr>
              <w:t>Сумма</w:t>
            </w:r>
          </w:p>
        </w:tc>
      </w:tr>
      <w:tr w:rsidR="007947F4" w:rsidRPr="003812A9" w:rsidTr="007947F4">
        <w:trPr>
          <w:trHeight w:val="418"/>
        </w:trPr>
        <w:tc>
          <w:tcPr>
            <w:tcW w:w="804" w:type="dxa"/>
            <w:tcBorders>
              <w:top w:val="nil"/>
              <w:left w:val="single" w:sz="4" w:space="0" w:color="auto"/>
              <w:bottom w:val="single" w:sz="4" w:space="0" w:color="auto"/>
              <w:right w:val="single" w:sz="4" w:space="0" w:color="auto"/>
            </w:tcBorders>
            <w:noWrap/>
          </w:tcPr>
          <w:p w:rsidR="007947F4" w:rsidRPr="003812A9" w:rsidRDefault="007947F4" w:rsidP="003812A9">
            <w:pPr>
              <w:contextualSpacing/>
              <w:jc w:val="right"/>
            </w:pPr>
            <w:r w:rsidRPr="003812A9">
              <w:t>1</w:t>
            </w:r>
          </w:p>
        </w:tc>
        <w:tc>
          <w:tcPr>
            <w:tcW w:w="2423" w:type="dxa"/>
            <w:gridSpan w:val="2"/>
            <w:tcBorders>
              <w:top w:val="nil"/>
              <w:left w:val="nil"/>
              <w:bottom w:val="single" w:sz="4" w:space="0" w:color="auto"/>
              <w:right w:val="nil"/>
            </w:tcBorders>
          </w:tcPr>
          <w:p w:rsidR="007947F4" w:rsidRPr="003812A9" w:rsidRDefault="007947F4" w:rsidP="003812A9">
            <w:pPr>
              <w:contextualSpacing/>
              <w:jc w:val="both"/>
            </w:pPr>
          </w:p>
        </w:tc>
        <w:tc>
          <w:tcPr>
            <w:tcW w:w="1599" w:type="dxa"/>
            <w:tcBorders>
              <w:top w:val="nil"/>
              <w:left w:val="single" w:sz="4" w:space="0" w:color="auto"/>
              <w:bottom w:val="single" w:sz="4" w:space="0" w:color="auto"/>
              <w:right w:val="nil"/>
            </w:tcBorders>
            <w:noWrap/>
            <w:vAlign w:val="center"/>
          </w:tcPr>
          <w:p w:rsidR="007947F4" w:rsidRPr="003812A9" w:rsidRDefault="007947F4" w:rsidP="003812A9">
            <w:pPr>
              <w:contextualSpacing/>
              <w:jc w:val="center"/>
            </w:pPr>
          </w:p>
        </w:tc>
        <w:tc>
          <w:tcPr>
            <w:tcW w:w="1945" w:type="dxa"/>
            <w:tcBorders>
              <w:top w:val="nil"/>
              <w:left w:val="single" w:sz="4" w:space="0" w:color="auto"/>
              <w:bottom w:val="single" w:sz="4" w:space="0" w:color="auto"/>
              <w:right w:val="nil"/>
            </w:tcBorders>
            <w:noWrap/>
            <w:vAlign w:val="bottom"/>
          </w:tcPr>
          <w:p w:rsidR="007947F4" w:rsidRPr="003812A9" w:rsidRDefault="007947F4" w:rsidP="003812A9">
            <w:pPr>
              <w:contextualSpacing/>
              <w:jc w:val="right"/>
            </w:pPr>
            <w:r w:rsidRPr="003812A9">
              <w:t> </w:t>
            </w:r>
          </w:p>
        </w:tc>
        <w:tc>
          <w:tcPr>
            <w:tcW w:w="1842" w:type="dxa"/>
            <w:tcBorders>
              <w:top w:val="nil"/>
              <w:left w:val="single" w:sz="4" w:space="0" w:color="auto"/>
              <w:bottom w:val="single" w:sz="4" w:space="0" w:color="auto"/>
              <w:right w:val="nil"/>
            </w:tcBorders>
            <w:noWrap/>
            <w:vAlign w:val="bottom"/>
          </w:tcPr>
          <w:p w:rsidR="007947F4" w:rsidRPr="003812A9" w:rsidRDefault="007947F4" w:rsidP="003812A9">
            <w:pPr>
              <w:contextualSpacing/>
              <w:jc w:val="right"/>
            </w:pPr>
            <w:r w:rsidRPr="003812A9">
              <w:t> </w:t>
            </w:r>
          </w:p>
        </w:tc>
        <w:tc>
          <w:tcPr>
            <w:tcW w:w="1276" w:type="dxa"/>
            <w:tcBorders>
              <w:top w:val="nil"/>
              <w:left w:val="single" w:sz="4" w:space="0" w:color="auto"/>
              <w:bottom w:val="single" w:sz="4" w:space="0" w:color="auto"/>
              <w:right w:val="single" w:sz="4" w:space="0" w:color="auto"/>
            </w:tcBorders>
            <w:noWrap/>
            <w:vAlign w:val="bottom"/>
          </w:tcPr>
          <w:p w:rsidR="007947F4" w:rsidRPr="003812A9" w:rsidRDefault="007947F4" w:rsidP="003812A9">
            <w:pPr>
              <w:contextualSpacing/>
              <w:jc w:val="right"/>
            </w:pPr>
            <w:r w:rsidRPr="003812A9">
              <w:t> </w:t>
            </w:r>
          </w:p>
        </w:tc>
      </w:tr>
      <w:tr w:rsidR="007947F4" w:rsidRPr="003812A9" w:rsidTr="007947F4">
        <w:trPr>
          <w:trHeight w:val="255"/>
        </w:trPr>
        <w:tc>
          <w:tcPr>
            <w:tcW w:w="804" w:type="dxa"/>
            <w:tcBorders>
              <w:top w:val="nil"/>
              <w:left w:val="nil"/>
              <w:bottom w:val="nil"/>
              <w:right w:val="nil"/>
            </w:tcBorders>
            <w:noWrap/>
            <w:vAlign w:val="center"/>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center"/>
          </w:tcPr>
          <w:p w:rsidR="007947F4" w:rsidRPr="003812A9" w:rsidRDefault="007947F4" w:rsidP="003812A9">
            <w:pPr>
              <w:contextualSpacing/>
              <w:jc w:val="right"/>
            </w:pPr>
          </w:p>
        </w:tc>
        <w:tc>
          <w:tcPr>
            <w:tcW w:w="1842" w:type="dxa"/>
            <w:tcBorders>
              <w:top w:val="nil"/>
              <w:left w:val="nil"/>
              <w:bottom w:val="nil"/>
              <w:right w:val="nil"/>
            </w:tcBorders>
            <w:noWrap/>
            <w:vAlign w:val="center"/>
          </w:tcPr>
          <w:p w:rsidR="007947F4" w:rsidRPr="003812A9" w:rsidRDefault="007947F4" w:rsidP="003812A9">
            <w:pPr>
              <w:contextualSpacing/>
              <w:jc w:val="right"/>
              <w:rPr>
                <w:b/>
                <w:bCs/>
              </w:rPr>
            </w:pPr>
            <w:r w:rsidRPr="003812A9">
              <w:rPr>
                <w:b/>
                <w:bCs/>
              </w:rPr>
              <w:t>Итого:</w:t>
            </w:r>
          </w:p>
        </w:tc>
        <w:tc>
          <w:tcPr>
            <w:tcW w:w="1276"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7947F4">
        <w:trPr>
          <w:trHeight w:val="25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1842" w:type="dxa"/>
            <w:tcBorders>
              <w:top w:val="nil"/>
              <w:left w:val="nil"/>
              <w:bottom w:val="nil"/>
              <w:right w:val="nil"/>
            </w:tcBorders>
            <w:noWrap/>
            <w:vAlign w:val="center"/>
          </w:tcPr>
          <w:p w:rsidR="007947F4" w:rsidRPr="003812A9" w:rsidRDefault="007947F4" w:rsidP="003812A9">
            <w:pPr>
              <w:contextualSpacing/>
              <w:jc w:val="right"/>
              <w:rPr>
                <w:b/>
                <w:bCs/>
              </w:rPr>
            </w:pPr>
            <w:r w:rsidRPr="003812A9">
              <w:rPr>
                <w:b/>
                <w:bCs/>
              </w:rPr>
              <w:t>Итого НДС:</w:t>
            </w:r>
          </w:p>
        </w:tc>
        <w:tc>
          <w:tcPr>
            <w:tcW w:w="1276"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7947F4">
        <w:trPr>
          <w:trHeight w:val="25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jc w:val="right"/>
            </w:pPr>
          </w:p>
        </w:tc>
        <w:tc>
          <w:tcPr>
            <w:tcW w:w="1842" w:type="dxa"/>
            <w:tcBorders>
              <w:top w:val="nil"/>
              <w:left w:val="nil"/>
              <w:bottom w:val="nil"/>
              <w:right w:val="nil"/>
            </w:tcBorders>
            <w:noWrap/>
            <w:vAlign w:val="bottom"/>
          </w:tcPr>
          <w:p w:rsidR="007947F4" w:rsidRPr="003812A9" w:rsidRDefault="007947F4" w:rsidP="003812A9">
            <w:pPr>
              <w:contextualSpacing/>
              <w:jc w:val="right"/>
              <w:rPr>
                <w:b/>
                <w:bCs/>
              </w:rPr>
            </w:pPr>
            <w:r w:rsidRPr="003812A9">
              <w:rPr>
                <w:b/>
                <w:bCs/>
              </w:rPr>
              <w:t>Всего (с учетом НДС):</w:t>
            </w:r>
          </w:p>
        </w:tc>
        <w:tc>
          <w:tcPr>
            <w:tcW w:w="1276" w:type="dxa"/>
            <w:tcBorders>
              <w:top w:val="nil"/>
              <w:left w:val="single" w:sz="4" w:space="0" w:color="auto"/>
              <w:bottom w:val="single" w:sz="4" w:space="0" w:color="auto"/>
              <w:right w:val="single" w:sz="4" w:space="0" w:color="auto"/>
            </w:tcBorders>
            <w:noWrap/>
            <w:vAlign w:val="center"/>
          </w:tcPr>
          <w:p w:rsidR="007947F4" w:rsidRPr="003812A9" w:rsidRDefault="007947F4" w:rsidP="003812A9">
            <w:pPr>
              <w:contextualSpacing/>
              <w:jc w:val="right"/>
              <w:rPr>
                <w:b/>
                <w:bCs/>
              </w:rPr>
            </w:pPr>
            <w:r w:rsidRPr="003812A9">
              <w:rPr>
                <w:b/>
                <w:bCs/>
              </w:rPr>
              <w:t> </w:t>
            </w:r>
          </w:p>
        </w:tc>
      </w:tr>
      <w:tr w:rsidR="007947F4" w:rsidRPr="003812A9" w:rsidTr="007947F4">
        <w:trPr>
          <w:trHeight w:val="225"/>
        </w:trPr>
        <w:tc>
          <w:tcPr>
            <w:tcW w:w="804" w:type="dxa"/>
            <w:tcBorders>
              <w:top w:val="nil"/>
              <w:left w:val="nil"/>
              <w:bottom w:val="nil"/>
              <w:right w:val="nil"/>
            </w:tcBorders>
            <w:noWrap/>
            <w:vAlign w:val="bottom"/>
          </w:tcPr>
          <w:p w:rsidR="007947F4" w:rsidRPr="003812A9" w:rsidRDefault="007947F4" w:rsidP="003812A9">
            <w:pPr>
              <w:contextualSpacing/>
            </w:pPr>
          </w:p>
        </w:tc>
        <w:tc>
          <w:tcPr>
            <w:tcW w:w="1966" w:type="dxa"/>
            <w:tcBorders>
              <w:top w:val="nil"/>
              <w:left w:val="nil"/>
              <w:bottom w:val="nil"/>
              <w:right w:val="nil"/>
            </w:tcBorders>
            <w:noWrap/>
            <w:vAlign w:val="bottom"/>
          </w:tcPr>
          <w:p w:rsidR="007947F4" w:rsidRPr="003812A9" w:rsidRDefault="007947F4" w:rsidP="003812A9">
            <w:pPr>
              <w:contextualSpacing/>
            </w:pPr>
          </w:p>
        </w:tc>
        <w:tc>
          <w:tcPr>
            <w:tcW w:w="457" w:type="dxa"/>
            <w:tcBorders>
              <w:top w:val="nil"/>
              <w:left w:val="nil"/>
              <w:bottom w:val="nil"/>
              <w:right w:val="nil"/>
            </w:tcBorders>
            <w:noWrap/>
            <w:vAlign w:val="bottom"/>
          </w:tcPr>
          <w:p w:rsidR="007947F4" w:rsidRPr="003812A9" w:rsidRDefault="007947F4" w:rsidP="003812A9">
            <w:pPr>
              <w:contextualSpacing/>
            </w:pPr>
          </w:p>
        </w:tc>
        <w:tc>
          <w:tcPr>
            <w:tcW w:w="1599" w:type="dxa"/>
            <w:tcBorders>
              <w:top w:val="nil"/>
              <w:left w:val="nil"/>
              <w:bottom w:val="nil"/>
              <w:right w:val="nil"/>
            </w:tcBorders>
            <w:noWrap/>
            <w:vAlign w:val="bottom"/>
          </w:tcPr>
          <w:p w:rsidR="007947F4" w:rsidRPr="003812A9" w:rsidRDefault="007947F4" w:rsidP="003812A9">
            <w:pPr>
              <w:contextualSpacing/>
            </w:pPr>
          </w:p>
        </w:tc>
        <w:tc>
          <w:tcPr>
            <w:tcW w:w="1945" w:type="dxa"/>
            <w:tcBorders>
              <w:top w:val="nil"/>
              <w:left w:val="nil"/>
              <w:bottom w:val="nil"/>
              <w:right w:val="nil"/>
            </w:tcBorders>
            <w:noWrap/>
            <w:vAlign w:val="bottom"/>
          </w:tcPr>
          <w:p w:rsidR="007947F4" w:rsidRPr="003812A9" w:rsidRDefault="007947F4" w:rsidP="003812A9">
            <w:pPr>
              <w:contextualSpacing/>
            </w:pPr>
          </w:p>
        </w:tc>
        <w:tc>
          <w:tcPr>
            <w:tcW w:w="1842" w:type="dxa"/>
            <w:tcBorders>
              <w:top w:val="nil"/>
              <w:left w:val="nil"/>
              <w:bottom w:val="nil"/>
              <w:right w:val="nil"/>
            </w:tcBorders>
            <w:noWrap/>
            <w:vAlign w:val="bottom"/>
          </w:tcPr>
          <w:p w:rsidR="007947F4" w:rsidRPr="003812A9" w:rsidRDefault="007947F4" w:rsidP="003812A9">
            <w:pPr>
              <w:contextualSpacing/>
            </w:pPr>
          </w:p>
        </w:tc>
        <w:tc>
          <w:tcPr>
            <w:tcW w:w="1276" w:type="dxa"/>
            <w:tcBorders>
              <w:top w:val="nil"/>
              <w:left w:val="nil"/>
              <w:bottom w:val="nil"/>
              <w:right w:val="nil"/>
            </w:tcBorders>
            <w:noWrap/>
            <w:vAlign w:val="bottom"/>
          </w:tcPr>
          <w:p w:rsidR="007947F4" w:rsidRPr="003812A9" w:rsidRDefault="007947F4" w:rsidP="003812A9">
            <w:pPr>
              <w:contextualSpacing/>
            </w:pPr>
          </w:p>
        </w:tc>
      </w:tr>
      <w:tr w:rsidR="007947F4" w:rsidRPr="003812A9" w:rsidTr="007947F4">
        <w:trPr>
          <w:trHeight w:val="255"/>
        </w:trPr>
        <w:tc>
          <w:tcPr>
            <w:tcW w:w="9889" w:type="dxa"/>
            <w:gridSpan w:val="7"/>
            <w:tcBorders>
              <w:top w:val="nil"/>
              <w:left w:val="nil"/>
              <w:bottom w:val="nil"/>
              <w:right w:val="nil"/>
            </w:tcBorders>
          </w:tcPr>
          <w:p w:rsidR="007947F4" w:rsidRPr="003812A9" w:rsidRDefault="007947F4" w:rsidP="003812A9">
            <w:pPr>
              <w:contextualSpacing/>
              <w:rPr>
                <w:iCs/>
              </w:rPr>
            </w:pPr>
            <w:r w:rsidRPr="003812A9">
              <w:rPr>
                <w:iCs/>
              </w:rPr>
              <w:t xml:space="preserve">Всего оказано услуг на сумму: </w:t>
            </w:r>
          </w:p>
          <w:p w:rsidR="007947F4" w:rsidRPr="003812A9" w:rsidRDefault="007947F4" w:rsidP="003812A9">
            <w:pPr>
              <w:contextualSpacing/>
              <w:rPr>
                <w:i/>
                <w:iCs/>
              </w:rPr>
            </w:pPr>
          </w:p>
        </w:tc>
      </w:tr>
      <w:tr w:rsidR="007947F4" w:rsidRPr="003812A9" w:rsidTr="007947F4">
        <w:trPr>
          <w:trHeight w:val="255"/>
        </w:trPr>
        <w:tc>
          <w:tcPr>
            <w:tcW w:w="9889" w:type="dxa"/>
            <w:gridSpan w:val="7"/>
            <w:tcBorders>
              <w:top w:val="nil"/>
              <w:left w:val="nil"/>
              <w:bottom w:val="nil"/>
              <w:right w:val="nil"/>
            </w:tcBorders>
          </w:tcPr>
          <w:p w:rsidR="007947F4" w:rsidRPr="003812A9" w:rsidRDefault="007947F4" w:rsidP="003812A9">
            <w:pPr>
              <w:contextualSpacing/>
              <w:jc w:val="both"/>
            </w:pPr>
            <w:r w:rsidRPr="003812A9">
              <w:t xml:space="preserve">Вышеперечисленные услуги выполнены полностью и в срок. </w:t>
            </w:r>
          </w:p>
          <w:p w:rsidR="007947F4" w:rsidRPr="003812A9" w:rsidRDefault="007947F4" w:rsidP="003812A9">
            <w:pPr>
              <w:contextualSpacing/>
              <w:jc w:val="both"/>
            </w:pPr>
            <w:r w:rsidRPr="003812A9">
              <w:t>Заказчик претензий по объему, качеству и срокам оказания услуг не имеет.</w:t>
            </w:r>
          </w:p>
        </w:tc>
      </w:tr>
      <w:tr w:rsidR="007947F4" w:rsidRPr="003812A9" w:rsidTr="007947F4">
        <w:trPr>
          <w:trHeight w:val="255"/>
        </w:trPr>
        <w:tc>
          <w:tcPr>
            <w:tcW w:w="9889" w:type="dxa"/>
            <w:gridSpan w:val="7"/>
            <w:tcBorders>
              <w:top w:val="nil"/>
              <w:left w:val="nil"/>
              <w:bottom w:val="nil"/>
              <w:right w:val="nil"/>
            </w:tcBorders>
          </w:tcPr>
          <w:p w:rsidR="007947F4" w:rsidRPr="003812A9" w:rsidRDefault="007947F4" w:rsidP="003812A9">
            <w:pPr>
              <w:contextualSpacing/>
              <w:jc w:val="both"/>
            </w:pPr>
          </w:p>
          <w:p w:rsidR="007947F4" w:rsidRPr="003812A9" w:rsidRDefault="007947F4" w:rsidP="003812A9">
            <w:pPr>
              <w:contextualSpacing/>
              <w:jc w:val="both"/>
            </w:pPr>
            <w:r w:rsidRPr="003812A9">
              <w:t>Исполнитель: _________                               Заказчик______________</w:t>
            </w:r>
          </w:p>
        </w:tc>
      </w:tr>
      <w:tr w:rsidR="007947F4" w:rsidRPr="003812A9" w:rsidTr="007947F4">
        <w:trPr>
          <w:trHeight w:val="255"/>
        </w:trPr>
        <w:tc>
          <w:tcPr>
            <w:tcW w:w="9889" w:type="dxa"/>
            <w:gridSpan w:val="7"/>
            <w:tcBorders>
              <w:top w:val="nil"/>
              <w:left w:val="nil"/>
              <w:bottom w:val="nil"/>
              <w:right w:val="nil"/>
            </w:tcBorders>
          </w:tcPr>
          <w:p w:rsidR="007947F4" w:rsidRPr="003812A9" w:rsidRDefault="007947F4" w:rsidP="003812A9">
            <w:pPr>
              <w:contextualSpacing/>
              <w:jc w:val="both"/>
            </w:pPr>
            <w:r w:rsidRPr="003812A9">
              <w:t xml:space="preserve">                     </w:t>
            </w:r>
          </w:p>
        </w:tc>
      </w:tr>
      <w:tr w:rsidR="007947F4" w:rsidRPr="003812A9" w:rsidTr="007947F4">
        <w:trPr>
          <w:trHeight w:val="255"/>
        </w:trPr>
        <w:tc>
          <w:tcPr>
            <w:tcW w:w="9889" w:type="dxa"/>
            <w:gridSpan w:val="7"/>
            <w:tcBorders>
              <w:top w:val="nil"/>
              <w:left w:val="nil"/>
              <w:bottom w:val="nil"/>
              <w:right w:val="nil"/>
            </w:tcBorders>
          </w:tcPr>
          <w:p w:rsidR="007947F4" w:rsidRPr="003812A9" w:rsidRDefault="007947F4" w:rsidP="003812A9">
            <w:pPr>
              <w:contextualSpacing/>
              <w:jc w:val="both"/>
            </w:pPr>
            <w:r w:rsidRPr="003812A9">
              <w:t xml:space="preserve">    М.П.                                                                                          М.П.</w:t>
            </w:r>
          </w:p>
        </w:tc>
      </w:tr>
    </w:tbl>
    <w:p w:rsidR="007947F4" w:rsidRPr="003812A9" w:rsidRDefault="007947F4" w:rsidP="00BA4CDD">
      <w:pPr>
        <w:contextualSpacing/>
        <w:rPr>
          <w:rFonts w:eastAsia="Times New Roman"/>
        </w:rPr>
      </w:pPr>
    </w:p>
    <w:sectPr w:rsidR="007947F4" w:rsidRPr="003812A9" w:rsidSect="00826861">
      <w:pgSz w:w="11906" w:h="16838"/>
      <w:pgMar w:top="851"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A6F" w:rsidRDefault="00501A6F" w:rsidP="00501A6F">
      <w:r>
        <w:separator/>
      </w:r>
    </w:p>
  </w:endnote>
  <w:endnote w:type="continuationSeparator" w:id="0">
    <w:p w:rsidR="00501A6F" w:rsidRDefault="00501A6F" w:rsidP="00501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A6F" w:rsidRDefault="00501A6F" w:rsidP="00501A6F">
      <w:r>
        <w:separator/>
      </w:r>
    </w:p>
  </w:footnote>
  <w:footnote w:type="continuationSeparator" w:id="0">
    <w:p w:rsidR="00501A6F" w:rsidRDefault="00501A6F" w:rsidP="00501A6F">
      <w:r>
        <w:continuationSeparator/>
      </w:r>
    </w:p>
  </w:footnote>
  <w:footnote w:id="1">
    <w:p w:rsidR="00501A6F" w:rsidRPr="00501A6F" w:rsidRDefault="00501A6F" w:rsidP="00501A6F">
      <w:pPr>
        <w:pStyle w:val="aa"/>
        <w:jc w:val="both"/>
      </w:pPr>
      <w:r>
        <w:rPr>
          <w:rStyle w:val="a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3307C"/>
    <w:multiLevelType w:val="hybridMultilevel"/>
    <w:tmpl w:val="2BB66E5E"/>
    <w:lvl w:ilvl="0" w:tplc="306E4206">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F4"/>
    <w:rsid w:val="00004EC0"/>
    <w:rsid w:val="000710F1"/>
    <w:rsid w:val="00117994"/>
    <w:rsid w:val="00124097"/>
    <w:rsid w:val="0016462E"/>
    <w:rsid w:val="0017341B"/>
    <w:rsid w:val="00247AF3"/>
    <w:rsid w:val="00294340"/>
    <w:rsid w:val="002E7F56"/>
    <w:rsid w:val="00346F4D"/>
    <w:rsid w:val="003812A9"/>
    <w:rsid w:val="004052D2"/>
    <w:rsid w:val="004A53FE"/>
    <w:rsid w:val="004C000A"/>
    <w:rsid w:val="004C6ADE"/>
    <w:rsid w:val="004D15BD"/>
    <w:rsid w:val="00501A6F"/>
    <w:rsid w:val="00585B25"/>
    <w:rsid w:val="005917F0"/>
    <w:rsid w:val="0060061E"/>
    <w:rsid w:val="00682FFA"/>
    <w:rsid w:val="006E62C1"/>
    <w:rsid w:val="00705F0B"/>
    <w:rsid w:val="0073769B"/>
    <w:rsid w:val="0074405C"/>
    <w:rsid w:val="007943C1"/>
    <w:rsid w:val="007947F4"/>
    <w:rsid w:val="007E6BE6"/>
    <w:rsid w:val="0082191C"/>
    <w:rsid w:val="00826861"/>
    <w:rsid w:val="00855C79"/>
    <w:rsid w:val="008C73B5"/>
    <w:rsid w:val="008D516F"/>
    <w:rsid w:val="008D70FA"/>
    <w:rsid w:val="008D7AF8"/>
    <w:rsid w:val="008F4B39"/>
    <w:rsid w:val="00932A07"/>
    <w:rsid w:val="0096037A"/>
    <w:rsid w:val="009B3DD3"/>
    <w:rsid w:val="00A64E41"/>
    <w:rsid w:val="00A7422C"/>
    <w:rsid w:val="00AA1B86"/>
    <w:rsid w:val="00B93A89"/>
    <w:rsid w:val="00B94694"/>
    <w:rsid w:val="00BA4CDD"/>
    <w:rsid w:val="00BA64C8"/>
    <w:rsid w:val="00C83746"/>
    <w:rsid w:val="00CD1C24"/>
    <w:rsid w:val="00CE4C05"/>
    <w:rsid w:val="00CE72D4"/>
    <w:rsid w:val="00D140C7"/>
    <w:rsid w:val="00D87ABD"/>
    <w:rsid w:val="00DA5B67"/>
    <w:rsid w:val="00DE2D95"/>
    <w:rsid w:val="00E23723"/>
    <w:rsid w:val="00EA2237"/>
    <w:rsid w:val="00EF69BC"/>
    <w:rsid w:val="00F1387A"/>
    <w:rsid w:val="00F83B50"/>
    <w:rsid w:val="00FA1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F1E14"/>
  <w15:chartTrackingRefBased/>
  <w15:docId w15:val="{CD5441E5-8650-4772-B70B-DE8EB002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jc w:val="center"/>
      <w:outlineLvl w:val="0"/>
    </w:pPr>
    <w:rPr>
      <w:rFonts w:ascii="Arial" w:hAnsi="Arial" w:cs="Arial"/>
      <w:b/>
      <w:bCs/>
      <w:color w:val="000000"/>
      <w:kern w:val="36"/>
      <w:sz w:val="40"/>
      <w:szCs w:val="40"/>
    </w:rPr>
  </w:style>
  <w:style w:type="paragraph" w:styleId="2">
    <w:name w:val="heading 2"/>
    <w:basedOn w:val="a"/>
    <w:link w:val="20"/>
    <w:uiPriority w:val="9"/>
    <w:qFormat/>
    <w:pPr>
      <w:spacing w:before="100" w:beforeAutospacing="1" w:after="100" w:afterAutospacing="1"/>
      <w:jc w:val="center"/>
      <w:outlineLvl w:val="1"/>
    </w:pPr>
    <w:rPr>
      <w:rFonts w:ascii="Arial" w:hAnsi="Arial" w:cs="Arial"/>
      <w:b/>
      <w:bCs/>
      <w:i/>
      <w:iCs/>
      <w:color w:val="000000"/>
    </w:rPr>
  </w:style>
  <w:style w:type="paragraph" w:styleId="3">
    <w:name w:val="heading 3"/>
    <w:basedOn w:val="a"/>
    <w:link w:val="30"/>
    <w:uiPriority w:val="9"/>
    <w:qFormat/>
    <w:pPr>
      <w:spacing w:before="100" w:beforeAutospacing="1" w:after="100" w:afterAutospacing="1"/>
      <w:jc w:val="center"/>
      <w:outlineLvl w:val="2"/>
    </w:pPr>
    <w:rPr>
      <w:rFonts w:ascii="Arial" w:hAnsi="Arial" w:cs="Arial"/>
      <w:b/>
      <w:bCs/>
      <w:color w:val="000000"/>
      <w:sz w:val="20"/>
      <w:szCs w:val="20"/>
    </w:rPr>
  </w:style>
  <w:style w:type="paragraph" w:styleId="4">
    <w:name w:val="heading 4"/>
    <w:basedOn w:val="a"/>
    <w:link w:val="40"/>
    <w:uiPriority w:val="9"/>
    <w:qFormat/>
    <w:pPr>
      <w:spacing w:before="100" w:beforeAutospacing="1" w:after="100" w:afterAutospacing="1"/>
      <w:jc w:val="center"/>
      <w:outlineLvl w:val="3"/>
    </w:pPr>
    <w:rPr>
      <w:rFonts w:ascii="Arial" w:hAnsi="Arial" w:cs="Arial"/>
      <w:b/>
      <w:bCs/>
      <w:i/>
      <w:iCs/>
      <w:color w:val="000000"/>
      <w:sz w:val="20"/>
      <w:szCs w:val="20"/>
    </w:rPr>
  </w:style>
  <w:style w:type="paragraph" w:styleId="6">
    <w:name w:val="heading 6"/>
    <w:basedOn w:val="a"/>
    <w:next w:val="a"/>
    <w:link w:val="60"/>
    <w:uiPriority w:val="9"/>
    <w:semiHidden/>
    <w:unhideWhenUsed/>
    <w:qFormat/>
    <w:rsid w:val="008C73B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strike w:val="0"/>
      <w:dstrike w:val="0"/>
      <w:color w:val="000000"/>
      <w:u w:val="none"/>
      <w:effect w:val="none"/>
    </w:rPr>
  </w:style>
  <w:style w:type="character" w:styleId="a4">
    <w:name w:val="FollowedHyperlink"/>
    <w:basedOn w:val="a0"/>
    <w:uiPriority w:val="99"/>
    <w:semiHidden/>
    <w:unhideWhenUsed/>
    <w:rPr>
      <w:strike w:val="0"/>
      <w:dstrike w:val="0"/>
      <w:color w:val="000000"/>
      <w:u w:val="none"/>
      <w:effect w:val="none"/>
    </w:r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before="100" w:beforeAutospacing="1" w:after="100" w:afterAutospacing="1"/>
      <w:jc w:val="both"/>
    </w:pPr>
    <w:rPr>
      <w:rFonts w:ascii="Arial" w:hAnsi="Arial" w:cs="Arial"/>
    </w:rPr>
  </w:style>
  <w:style w:type="paragraph" w:styleId="a5">
    <w:name w:val="Normal (Web)"/>
    <w:basedOn w:val="a"/>
    <w:uiPriority w:val="99"/>
    <w:unhideWhenUsed/>
    <w:qFormat/>
    <w:pPr>
      <w:spacing w:before="100" w:beforeAutospacing="1" w:after="100" w:afterAutospacing="1"/>
      <w:jc w:val="both"/>
    </w:pPr>
    <w:rPr>
      <w:rFonts w:ascii="Arial" w:hAnsi="Arial" w:cs="Arial"/>
    </w:rPr>
  </w:style>
  <w:style w:type="paragraph" w:customStyle="1" w:styleId="txtcomment">
    <w:name w:val="txtcomment"/>
    <w:basedOn w:val="a"/>
    <w:pPr>
      <w:shd w:val="clear" w:color="auto" w:fill="C0C0C0"/>
      <w:ind w:left="2" w:right="2"/>
      <w:jc w:val="both"/>
    </w:pPr>
    <w:rPr>
      <w:rFonts w:ascii="Arial" w:hAnsi="Arial" w:cs="Arial"/>
      <w:i/>
      <w:iCs/>
      <w:color w:val="800080"/>
    </w:rPr>
  </w:style>
  <w:style w:type="paragraph" w:customStyle="1" w:styleId="usercomment">
    <w:name w:val="usercomment"/>
    <w:basedOn w:val="a"/>
    <w:pPr>
      <w:shd w:val="clear" w:color="auto" w:fill="C0C0C0"/>
      <w:ind w:left="2" w:right="2"/>
    </w:pPr>
    <w:rPr>
      <w:rFonts w:ascii="Arial" w:hAnsi="Arial" w:cs="Arial"/>
      <w:i/>
      <w:iCs/>
      <w:color w:val="000000"/>
    </w:rPr>
  </w:style>
  <w:style w:type="paragraph" w:customStyle="1" w:styleId="versioninfo">
    <w:name w:val="versioninfo"/>
    <w:basedOn w:val="a"/>
    <w:pPr>
      <w:shd w:val="clear" w:color="auto" w:fill="C0C0C0"/>
      <w:ind w:left="2" w:right="2"/>
      <w:jc w:val="both"/>
    </w:pPr>
    <w:rPr>
      <w:rFonts w:ascii="Arial" w:hAnsi="Arial" w:cs="Arial"/>
      <w:i/>
      <w:iCs/>
      <w:color w:val="000080"/>
    </w:rPr>
  </w:style>
  <w:style w:type="paragraph" w:customStyle="1" w:styleId="fullwidth">
    <w:name w:val="fullwidth"/>
    <w:basedOn w:val="a"/>
    <w:pPr>
      <w:spacing w:before="100" w:beforeAutospacing="1" w:after="100" w:afterAutospacing="1"/>
      <w:jc w:val="both"/>
    </w:pPr>
    <w:rPr>
      <w:rFonts w:ascii="Arial" w:hAnsi="Arial" w:cs="Arial"/>
    </w:rPr>
  </w:style>
  <w:style w:type="paragraph" w:customStyle="1" w:styleId="colorselection">
    <w:name w:val="colorselection"/>
    <w:basedOn w:val="a"/>
    <w:pPr>
      <w:spacing w:before="100" w:beforeAutospacing="1" w:after="100" w:afterAutospacing="1"/>
      <w:jc w:val="both"/>
    </w:pPr>
    <w:rPr>
      <w:rFonts w:ascii="Arial" w:hAnsi="Arial" w:cs="Arial"/>
      <w:color w:val="0000FF"/>
    </w:rPr>
  </w:style>
  <w:style w:type="paragraph" w:customStyle="1" w:styleId="articleheader">
    <w:name w:val="articleheader"/>
    <w:basedOn w:val="a"/>
    <w:pPr>
      <w:spacing w:before="100" w:beforeAutospacing="1" w:after="100" w:afterAutospacing="1"/>
      <w:jc w:val="both"/>
    </w:pPr>
    <w:rPr>
      <w:rFonts w:ascii="Arial" w:hAnsi="Arial" w:cs="Arial"/>
      <w:color w:val="000000"/>
    </w:rPr>
  </w:style>
  <w:style w:type="paragraph" w:customStyle="1" w:styleId="normalnote">
    <w:name w:val="normalnote"/>
    <w:basedOn w:val="a"/>
    <w:pPr>
      <w:ind w:left="2" w:right="2"/>
    </w:pPr>
    <w:rPr>
      <w:rFonts w:ascii="Arial" w:hAnsi="Arial" w:cs="Arial"/>
      <w:color w:val="000000"/>
    </w:rPr>
  </w:style>
  <w:style w:type="paragraph" w:customStyle="1" w:styleId="normaltable">
    <w:name w:val="normaltable"/>
    <w:basedOn w:val="a"/>
    <w:pPr>
      <w:spacing w:before="100" w:beforeAutospacing="1" w:after="100" w:afterAutospacing="1"/>
      <w:jc w:val="both"/>
    </w:pPr>
    <w:rPr>
      <w:rFonts w:ascii="Arial" w:hAnsi="Arial" w:cs="Arial"/>
      <w:color w:val="000000"/>
    </w:rPr>
  </w:style>
  <w:style w:type="paragraph" w:customStyle="1" w:styleId="hfleft">
    <w:name w:val="hfleft"/>
    <w:basedOn w:val="a"/>
    <w:pPr>
      <w:spacing w:before="100" w:beforeAutospacing="1" w:after="100" w:afterAutospacing="1"/>
    </w:pPr>
    <w:rPr>
      <w:rFonts w:ascii="Arial" w:hAnsi="Arial" w:cs="Arial"/>
      <w:color w:val="000000"/>
      <w:sz w:val="12"/>
      <w:szCs w:val="12"/>
    </w:rPr>
  </w:style>
  <w:style w:type="paragraph" w:customStyle="1" w:styleId="normalsbsleft">
    <w:name w:val="normalsbsleft"/>
    <w:basedOn w:val="a"/>
    <w:pPr>
      <w:spacing w:before="100" w:beforeAutospacing="1" w:after="100" w:afterAutospacing="1"/>
    </w:pPr>
    <w:rPr>
      <w:rFonts w:ascii="Arial" w:hAnsi="Arial" w:cs="Arial"/>
      <w:color w:val="000000"/>
    </w:rPr>
  </w:style>
  <w:style w:type="paragraph" w:customStyle="1" w:styleId="hfright">
    <w:name w:val="hfright"/>
    <w:basedOn w:val="a"/>
    <w:pPr>
      <w:spacing w:before="100" w:beforeAutospacing="1" w:after="100" w:afterAutospacing="1"/>
      <w:jc w:val="right"/>
    </w:pPr>
    <w:rPr>
      <w:rFonts w:ascii="Arial" w:hAnsi="Arial" w:cs="Arial"/>
      <w:color w:val="000000"/>
      <w:sz w:val="12"/>
      <w:szCs w:val="12"/>
    </w:rPr>
  </w:style>
  <w:style w:type="paragraph" w:customStyle="1" w:styleId="normalsbsright">
    <w:name w:val="normalsbsright"/>
    <w:basedOn w:val="a"/>
    <w:pPr>
      <w:spacing w:before="100" w:beforeAutospacing="1" w:after="100" w:afterAutospacing="1"/>
      <w:jc w:val="right"/>
    </w:pPr>
    <w:rPr>
      <w:rFonts w:ascii="Arial" w:hAnsi="Arial" w:cs="Arial"/>
      <w:color w:val="000000"/>
    </w:rPr>
  </w:style>
  <w:style w:type="paragraph" w:customStyle="1" w:styleId="ansidos">
    <w:name w:val="ansidos"/>
    <w:basedOn w:val="a"/>
    <w:pPr>
      <w:spacing w:before="100" w:beforeAutospacing="1" w:after="100" w:afterAutospacing="1"/>
      <w:jc w:val="both"/>
    </w:pPr>
    <w:rPr>
      <w:rFonts w:ascii="Courier New" w:hAnsi="Courier New" w:cs="Courier New"/>
      <w:color w:val="000000"/>
    </w:rPr>
  </w:style>
  <w:style w:type="paragraph" w:customStyle="1" w:styleId="normaloem">
    <w:name w:val="normaloem"/>
    <w:basedOn w:val="a"/>
    <w:pPr>
      <w:spacing w:before="100" w:beforeAutospacing="1" w:after="100" w:afterAutospacing="1"/>
      <w:jc w:val="both"/>
    </w:pPr>
    <w:rPr>
      <w:rFonts w:ascii="Courier New" w:hAnsi="Courier New" w:cs="Courier New"/>
      <w:color w:val="000000"/>
    </w:rPr>
  </w:style>
  <w:style w:type="paragraph" w:customStyle="1" w:styleId="toleft">
    <w:name w:val="toleft"/>
    <w:basedOn w:val="a"/>
    <w:pPr>
      <w:spacing w:before="100" w:beforeAutospacing="1" w:after="100" w:afterAutospacing="1"/>
    </w:pPr>
    <w:rPr>
      <w:rFonts w:ascii="Arial" w:hAnsi="Arial" w:cs="Arial"/>
      <w:color w:val="000000"/>
    </w:rPr>
  </w:style>
  <w:style w:type="paragraph" w:customStyle="1" w:styleId="contents">
    <w:name w:val="contents"/>
    <w:basedOn w:val="a"/>
    <w:pPr>
      <w:shd w:val="clear" w:color="auto" w:fill="C0C0C0"/>
      <w:spacing w:before="100" w:beforeAutospacing="1" w:after="100" w:afterAutospacing="1"/>
      <w:jc w:val="both"/>
    </w:pPr>
    <w:rPr>
      <w:rFonts w:ascii="Courier New" w:hAnsi="Courier New" w:cs="Courier New"/>
      <w:color w:val="000000"/>
    </w:rPr>
  </w:style>
  <w:style w:type="paragraph" w:customStyle="1" w:styleId="foundwords">
    <w:name w:val="foundwords"/>
    <w:basedOn w:val="a"/>
    <w:pPr>
      <w:shd w:val="clear" w:color="auto" w:fill="FF0000"/>
      <w:spacing w:before="100" w:beforeAutospacing="1" w:after="100" w:afterAutospacing="1"/>
      <w:jc w:val="both"/>
    </w:pPr>
    <w:rPr>
      <w:rFonts w:ascii="Arial" w:hAnsi="Arial" w:cs="Arial"/>
      <w:b/>
      <w:bCs/>
      <w:color w:val="FFFFFF"/>
    </w:rPr>
  </w:style>
  <w:style w:type="paragraph" w:customStyle="1" w:styleId="txtoutofdate">
    <w:name w:val="txtoutofdate"/>
    <w:basedOn w:val="a"/>
    <w:pPr>
      <w:spacing w:before="100" w:beforeAutospacing="1" w:after="100" w:afterAutospacing="1"/>
      <w:jc w:val="both"/>
    </w:pPr>
    <w:rPr>
      <w:rFonts w:ascii="Arial" w:hAnsi="Arial" w:cs="Arial"/>
      <w:color w:val="808000"/>
    </w:rPr>
  </w:style>
  <w:style w:type="paragraph" w:customStyle="1" w:styleId="notapplied">
    <w:name w:val="notapplied"/>
    <w:basedOn w:val="a"/>
    <w:pPr>
      <w:spacing w:before="100" w:beforeAutospacing="1" w:after="100" w:afterAutospacing="1"/>
      <w:jc w:val="both"/>
    </w:pPr>
    <w:rPr>
      <w:rFonts w:ascii="Arial" w:hAnsi="Arial" w:cs="Arial"/>
      <w:color w:val="008080"/>
    </w:rPr>
  </w:style>
  <w:style w:type="paragraph" w:customStyle="1" w:styleId="dictentry">
    <w:name w:val="dictentry"/>
    <w:basedOn w:val="a"/>
    <w:pPr>
      <w:ind w:right="2"/>
      <w:jc w:val="both"/>
    </w:pPr>
    <w:rPr>
      <w:rFonts w:ascii="Arial" w:hAnsi="Arial" w:cs="Arial"/>
      <w:color w:val="000000"/>
    </w:rPr>
  </w:style>
  <w:style w:type="paragraph" w:customStyle="1" w:styleId="hyperlinkcont">
    <w:name w:val="hyperlinkcont"/>
    <w:basedOn w:val="a"/>
    <w:pPr>
      <w:spacing w:before="100" w:beforeAutospacing="1" w:after="100" w:afterAutospacing="1"/>
      <w:jc w:val="both"/>
    </w:pPr>
    <w:rPr>
      <w:rFonts w:ascii="Arial" w:hAnsi="Arial" w:cs="Arial"/>
      <w:color w:val="008000"/>
    </w:rPr>
  </w:style>
  <w:style w:type="paragraph" w:customStyle="1" w:styleId="normaltablelist">
    <w:name w:val="normaltablelist"/>
    <w:basedOn w:val="a"/>
    <w:pPr>
      <w:spacing w:before="100" w:beforeAutospacing="1" w:after="100" w:afterAutospacing="1"/>
      <w:jc w:val="both"/>
    </w:pPr>
    <w:rPr>
      <w:rFonts w:ascii="Arial" w:hAnsi="Arial" w:cs="Arial"/>
      <w:color w:val="000000"/>
    </w:rPr>
  </w:style>
  <w:style w:type="paragraph" w:customStyle="1" w:styleId="techcomment">
    <w:name w:val="techcomment"/>
    <w:basedOn w:val="a"/>
    <w:pPr>
      <w:shd w:val="clear" w:color="auto" w:fill="FFFF00"/>
      <w:spacing w:before="100" w:beforeAutospacing="1" w:after="100" w:afterAutospacing="1"/>
    </w:pPr>
    <w:rPr>
      <w:rFonts w:ascii="Arial" w:hAnsi="Arial" w:cs="Arial"/>
      <w:color w:val="000000"/>
    </w:rPr>
  </w:style>
  <w:style w:type="character" w:customStyle="1" w:styleId="printable">
    <w:name w:val="printable"/>
    <w:basedOn w:val="a0"/>
    <w:qFormat/>
  </w:style>
  <w:style w:type="character" w:customStyle="1" w:styleId="enumerated">
    <w:name w:val="enumerated"/>
    <w:basedOn w:val="a0"/>
    <w:qFormat/>
  </w:style>
  <w:style w:type="paragraph" w:styleId="a6">
    <w:name w:val="Body Text"/>
    <w:basedOn w:val="a"/>
    <w:link w:val="a7"/>
    <w:rsid w:val="003812A9"/>
    <w:pPr>
      <w:suppressAutoHyphens/>
      <w:spacing w:after="120" w:line="276" w:lineRule="auto"/>
    </w:pPr>
    <w:rPr>
      <w:rFonts w:ascii="Calibri" w:eastAsia="Times New Roman" w:hAnsi="Calibri"/>
      <w:kern w:val="1"/>
      <w:sz w:val="22"/>
      <w:szCs w:val="22"/>
      <w:lang w:val="x-none" w:eastAsia="ar-SA"/>
    </w:rPr>
  </w:style>
  <w:style w:type="character" w:customStyle="1" w:styleId="a7">
    <w:name w:val="Основной текст Знак"/>
    <w:basedOn w:val="a0"/>
    <w:link w:val="a6"/>
    <w:rsid w:val="003812A9"/>
    <w:rPr>
      <w:rFonts w:ascii="Calibri" w:hAnsi="Calibri"/>
      <w:kern w:val="1"/>
      <w:sz w:val="22"/>
      <w:szCs w:val="22"/>
      <w:lang w:val="x-none" w:eastAsia="ar-SA"/>
    </w:rPr>
  </w:style>
  <w:style w:type="paragraph" w:customStyle="1" w:styleId="Standard">
    <w:name w:val="Standard"/>
    <w:rsid w:val="003812A9"/>
    <w:pPr>
      <w:widowControl w:val="0"/>
      <w:suppressAutoHyphens/>
      <w:autoSpaceDN w:val="0"/>
      <w:textAlignment w:val="baseline"/>
    </w:pPr>
    <w:rPr>
      <w:rFonts w:eastAsia="Andale Sans UI" w:cs="Tahoma"/>
      <w:kern w:val="3"/>
      <w:sz w:val="24"/>
      <w:szCs w:val="24"/>
      <w:lang w:val="de-DE" w:eastAsia="ja-JP" w:bidi="fa-IR"/>
    </w:rPr>
  </w:style>
  <w:style w:type="paragraph" w:styleId="a8">
    <w:name w:val="List Paragraph"/>
    <w:basedOn w:val="a"/>
    <w:link w:val="a9"/>
    <w:uiPriority w:val="34"/>
    <w:qFormat/>
    <w:rsid w:val="003812A9"/>
    <w:pPr>
      <w:spacing w:after="160" w:line="259" w:lineRule="auto"/>
      <w:ind w:left="720"/>
      <w:contextualSpacing/>
    </w:pPr>
    <w:rPr>
      <w:rFonts w:ascii="Calibri" w:eastAsia="Calibri" w:hAnsi="Calibri"/>
      <w:sz w:val="22"/>
      <w:szCs w:val="22"/>
      <w:lang w:val="x-none" w:eastAsia="en-US"/>
    </w:rPr>
  </w:style>
  <w:style w:type="character" w:customStyle="1" w:styleId="a9">
    <w:name w:val="Абзац списка Знак"/>
    <w:link w:val="a8"/>
    <w:uiPriority w:val="34"/>
    <w:locked/>
    <w:rsid w:val="003812A9"/>
    <w:rPr>
      <w:rFonts w:ascii="Calibri" w:eastAsia="Calibri" w:hAnsi="Calibri"/>
      <w:sz w:val="22"/>
      <w:szCs w:val="22"/>
      <w:lang w:val="x-none" w:eastAsia="en-US"/>
    </w:rPr>
  </w:style>
  <w:style w:type="character" w:customStyle="1" w:styleId="91">
    <w:name w:val="Основной текст + 91"/>
    <w:aliases w:val="5 pt3"/>
    <w:uiPriority w:val="99"/>
    <w:rsid w:val="003812A9"/>
    <w:rPr>
      <w:rFonts w:ascii="Times New Roman" w:hAnsi="Times New Roman"/>
      <w:b/>
      <w:sz w:val="19"/>
      <w:u w:val="none"/>
    </w:rPr>
  </w:style>
  <w:style w:type="character" w:customStyle="1" w:styleId="60">
    <w:name w:val="Заголовок 6 Знак"/>
    <w:basedOn w:val="a0"/>
    <w:link w:val="6"/>
    <w:uiPriority w:val="9"/>
    <w:semiHidden/>
    <w:rsid w:val="008C73B5"/>
    <w:rPr>
      <w:rFonts w:asciiTheme="majorHAnsi" w:eastAsiaTheme="majorEastAsia" w:hAnsiTheme="majorHAnsi" w:cstheme="majorBidi"/>
      <w:color w:val="1F4D78" w:themeColor="accent1" w:themeShade="7F"/>
      <w:sz w:val="24"/>
      <w:szCs w:val="24"/>
    </w:rPr>
  </w:style>
  <w:style w:type="character" w:customStyle="1" w:styleId="ListLabel9">
    <w:name w:val="ListLabel 9"/>
    <w:qFormat/>
    <w:rsid w:val="008D7AF8"/>
    <w:rPr>
      <w:rFonts w:cs="Times New Roman"/>
      <w:b w:val="0"/>
      <w:bCs w:val="0"/>
      <w:i w:val="0"/>
      <w:iCs w:val="0"/>
    </w:rPr>
  </w:style>
  <w:style w:type="paragraph" w:styleId="aa">
    <w:name w:val="footnote text"/>
    <w:basedOn w:val="a"/>
    <w:link w:val="ab"/>
    <w:uiPriority w:val="99"/>
    <w:semiHidden/>
    <w:unhideWhenUsed/>
    <w:rsid w:val="00501A6F"/>
    <w:rPr>
      <w:sz w:val="20"/>
      <w:szCs w:val="20"/>
    </w:rPr>
  </w:style>
  <w:style w:type="character" w:customStyle="1" w:styleId="ab">
    <w:name w:val="Текст сноски Знак"/>
    <w:basedOn w:val="a0"/>
    <w:link w:val="aa"/>
    <w:uiPriority w:val="99"/>
    <w:semiHidden/>
    <w:rsid w:val="00501A6F"/>
    <w:rPr>
      <w:rFonts w:eastAsiaTheme="minorEastAsia"/>
    </w:rPr>
  </w:style>
  <w:style w:type="character" w:styleId="ac">
    <w:name w:val="footnote reference"/>
    <w:basedOn w:val="a0"/>
    <w:uiPriority w:val="99"/>
    <w:semiHidden/>
    <w:unhideWhenUsed/>
    <w:rsid w:val="00501A6F"/>
    <w:rPr>
      <w:vertAlign w:val="superscript"/>
    </w:rPr>
  </w:style>
  <w:style w:type="character" w:customStyle="1" w:styleId="apple-converted-space">
    <w:name w:val="apple-converted-space"/>
    <w:basedOn w:val="a0"/>
    <w:rsid w:val="00346F4D"/>
  </w:style>
  <w:style w:type="character" w:customStyle="1" w:styleId="placeholder">
    <w:name w:val="placeholder"/>
    <w:basedOn w:val="a0"/>
    <w:rsid w:val="00346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5231">
      <w:marLeft w:val="0"/>
      <w:marRight w:val="0"/>
      <w:marTop w:val="0"/>
      <w:marBottom w:val="0"/>
      <w:divBdr>
        <w:top w:val="none" w:sz="0" w:space="0" w:color="auto"/>
        <w:left w:val="none" w:sz="0" w:space="0" w:color="auto"/>
        <w:bottom w:val="none" w:sz="0" w:space="0" w:color="auto"/>
        <w:right w:val="none" w:sz="0" w:space="0" w:color="auto"/>
      </w:divBdr>
    </w:div>
    <w:div w:id="459038377">
      <w:marLeft w:val="0"/>
      <w:marRight w:val="0"/>
      <w:marTop w:val="0"/>
      <w:marBottom w:val="0"/>
      <w:divBdr>
        <w:top w:val="none" w:sz="0" w:space="0" w:color="auto"/>
        <w:left w:val="none" w:sz="0" w:space="0" w:color="auto"/>
        <w:bottom w:val="none" w:sz="0" w:space="0" w:color="auto"/>
        <w:right w:val="none" w:sz="0" w:space="0" w:color="auto"/>
      </w:divBdr>
    </w:div>
    <w:div w:id="729769844">
      <w:marLeft w:val="0"/>
      <w:marRight w:val="0"/>
      <w:marTop w:val="0"/>
      <w:marBottom w:val="0"/>
      <w:divBdr>
        <w:top w:val="none" w:sz="0" w:space="0" w:color="auto"/>
        <w:left w:val="none" w:sz="0" w:space="0" w:color="auto"/>
        <w:bottom w:val="none" w:sz="0" w:space="0" w:color="auto"/>
        <w:right w:val="none" w:sz="0" w:space="0" w:color="auto"/>
      </w:divBdr>
    </w:div>
    <w:div w:id="777875975">
      <w:marLeft w:val="0"/>
      <w:marRight w:val="0"/>
      <w:marTop w:val="0"/>
      <w:marBottom w:val="0"/>
      <w:divBdr>
        <w:top w:val="none" w:sz="0" w:space="0" w:color="auto"/>
        <w:left w:val="none" w:sz="0" w:space="0" w:color="auto"/>
        <w:bottom w:val="none" w:sz="0" w:space="0" w:color="auto"/>
        <w:right w:val="none" w:sz="0" w:space="0" w:color="auto"/>
      </w:divBdr>
    </w:div>
    <w:div w:id="819467416">
      <w:marLeft w:val="0"/>
      <w:marRight w:val="0"/>
      <w:marTop w:val="0"/>
      <w:marBottom w:val="0"/>
      <w:divBdr>
        <w:top w:val="none" w:sz="0" w:space="0" w:color="auto"/>
        <w:left w:val="none" w:sz="0" w:space="0" w:color="auto"/>
        <w:bottom w:val="none" w:sz="0" w:space="0" w:color="auto"/>
        <w:right w:val="none" w:sz="0" w:space="0" w:color="auto"/>
      </w:divBdr>
    </w:div>
    <w:div w:id="1181505393">
      <w:marLeft w:val="0"/>
      <w:marRight w:val="0"/>
      <w:marTop w:val="0"/>
      <w:marBottom w:val="0"/>
      <w:divBdr>
        <w:top w:val="none" w:sz="0" w:space="0" w:color="auto"/>
        <w:left w:val="none" w:sz="0" w:space="0" w:color="auto"/>
        <w:bottom w:val="none" w:sz="0" w:space="0" w:color="auto"/>
        <w:right w:val="none" w:sz="0" w:space="0" w:color="auto"/>
      </w:divBdr>
    </w:div>
    <w:div w:id="1381903971">
      <w:marLeft w:val="0"/>
      <w:marRight w:val="0"/>
      <w:marTop w:val="0"/>
      <w:marBottom w:val="0"/>
      <w:divBdr>
        <w:top w:val="none" w:sz="0" w:space="0" w:color="auto"/>
        <w:left w:val="none" w:sz="0" w:space="0" w:color="auto"/>
        <w:bottom w:val="none" w:sz="0" w:space="0" w:color="auto"/>
        <w:right w:val="none" w:sz="0" w:space="0" w:color="auto"/>
      </w:divBdr>
    </w:div>
    <w:div w:id="1930499475">
      <w:bodyDiv w:val="1"/>
      <w:marLeft w:val="0"/>
      <w:marRight w:val="0"/>
      <w:marTop w:val="0"/>
      <w:marBottom w:val="0"/>
      <w:divBdr>
        <w:top w:val="none" w:sz="0" w:space="0" w:color="auto"/>
        <w:left w:val="none" w:sz="0" w:space="0" w:color="auto"/>
        <w:bottom w:val="none" w:sz="0" w:space="0" w:color="auto"/>
        <w:right w:val="none" w:sz="0" w:space="0" w:color="auto"/>
      </w:divBdr>
      <w:divsChild>
        <w:div w:id="1114011082">
          <w:marLeft w:val="0"/>
          <w:marRight w:val="0"/>
          <w:marTop w:val="0"/>
          <w:marBottom w:val="0"/>
          <w:divBdr>
            <w:top w:val="none" w:sz="0" w:space="0" w:color="auto"/>
            <w:left w:val="none" w:sz="0" w:space="0" w:color="auto"/>
            <w:bottom w:val="none" w:sz="0" w:space="0" w:color="auto"/>
            <w:right w:val="none" w:sz="0" w:space="0" w:color="auto"/>
          </w:divBdr>
          <w:divsChild>
            <w:div w:id="1593736246">
              <w:marLeft w:val="0"/>
              <w:marRight w:val="0"/>
              <w:marTop w:val="0"/>
              <w:marBottom w:val="0"/>
              <w:divBdr>
                <w:top w:val="none" w:sz="0" w:space="0" w:color="auto"/>
                <w:left w:val="none" w:sz="0" w:space="0" w:color="auto"/>
                <w:bottom w:val="none" w:sz="0" w:space="0" w:color="auto"/>
                <w:right w:val="none" w:sz="0" w:space="0" w:color="auto"/>
              </w:divBdr>
              <w:divsChild>
                <w:div w:id="79182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5799">
          <w:marLeft w:val="0"/>
          <w:marRight w:val="0"/>
          <w:marTop w:val="0"/>
          <w:marBottom w:val="0"/>
          <w:divBdr>
            <w:top w:val="none" w:sz="0" w:space="0" w:color="auto"/>
            <w:left w:val="none" w:sz="0" w:space="0" w:color="auto"/>
            <w:bottom w:val="none" w:sz="0" w:space="0" w:color="auto"/>
            <w:right w:val="none" w:sz="0" w:space="0" w:color="auto"/>
          </w:divBdr>
          <w:divsChild>
            <w:div w:id="476071955">
              <w:marLeft w:val="0"/>
              <w:marRight w:val="0"/>
              <w:marTop w:val="0"/>
              <w:marBottom w:val="0"/>
              <w:divBdr>
                <w:top w:val="none" w:sz="0" w:space="0" w:color="auto"/>
                <w:left w:val="none" w:sz="0" w:space="0" w:color="auto"/>
                <w:bottom w:val="none" w:sz="0" w:space="0" w:color="auto"/>
                <w:right w:val="none" w:sz="0" w:space="0" w:color="auto"/>
              </w:divBdr>
              <w:divsChild>
                <w:div w:id="1777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86439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8161AA42813FF2C5CEF20345109A18045E915A4D486592BF0D91A3DD55F1698951AD87C989255BD5F8EE93C00191654393C4422B6702763792395C742FD49F8CD44C4BBB23d1R3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66AEE-9B5E-45A1-885D-D8A65D9CD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9</Pages>
  <Words>3360</Words>
  <Characters>24308</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2018-06-28T09:47:00Z</dcterms:created>
  <dcterms:modified xsi:type="dcterms:W3CDTF">2019-09-10T09:14:00Z</dcterms:modified>
</cp:coreProperties>
</file>